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9381" w14:textId="755907EE" w:rsidR="005A5622" w:rsidRPr="005A5622" w:rsidRDefault="005A5622" w:rsidP="005A5622">
      <w:pPr>
        <w:spacing w:after="43" w:line="259" w:lineRule="auto"/>
        <w:ind w:left="491" w:firstLine="0"/>
        <w:jc w:val="center"/>
        <w:rPr>
          <w:rFonts w:ascii="Arial" w:hAnsi="Arial" w:cs="Arial"/>
        </w:rPr>
      </w:pPr>
      <w:r w:rsidRPr="005A5622">
        <w:rPr>
          <w:rFonts w:ascii="Arial" w:hAnsi="Arial" w:cs="Arial"/>
          <w:sz w:val="40"/>
        </w:rPr>
        <w:t>Evidencing the Impact of P</w:t>
      </w:r>
      <w:r w:rsidR="008C457D">
        <w:rPr>
          <w:rFonts w:ascii="Arial" w:hAnsi="Arial" w:cs="Arial"/>
          <w:sz w:val="40"/>
        </w:rPr>
        <w:t>rimary PE and Sport Premium 2019/20</w:t>
      </w:r>
    </w:p>
    <w:p w14:paraId="09D7A9C9" w14:textId="77777777" w:rsidR="005A5622" w:rsidRDefault="005A5622" w:rsidP="005A5622">
      <w:pPr>
        <w:spacing w:after="157" w:line="259" w:lineRule="auto"/>
        <w:ind w:left="0" w:right="7" w:firstLine="0"/>
        <w:jc w:val="center"/>
        <w:rPr>
          <w:rFonts w:ascii="Arial" w:hAnsi="Arial" w:cs="Arial"/>
          <w:sz w:val="40"/>
        </w:rPr>
      </w:pPr>
      <w:r w:rsidRPr="005A5622">
        <w:rPr>
          <w:rFonts w:ascii="Arial" w:hAnsi="Arial" w:cs="Arial"/>
          <w:sz w:val="40"/>
        </w:rPr>
        <w:t>Guidance and Evidence for Ashgate School</w:t>
      </w:r>
    </w:p>
    <w:p w14:paraId="31994968" w14:textId="77777777" w:rsidR="00367C08" w:rsidRPr="00367C08" w:rsidRDefault="00367C08" w:rsidP="00367C08">
      <w:pPr>
        <w:pBdr>
          <w:top w:val="single" w:sz="6" w:space="0" w:color="FF0000"/>
          <w:left w:val="single" w:sz="6" w:space="0" w:color="FF0000"/>
          <w:bottom w:val="single" w:sz="6" w:space="0" w:color="FF0000"/>
          <w:right w:val="single" w:sz="6" w:space="0" w:color="FF0000"/>
        </w:pBdr>
        <w:shd w:val="clear" w:color="auto" w:fill="FF0000"/>
        <w:spacing w:after="213" w:line="259" w:lineRule="auto"/>
        <w:ind w:left="158" w:right="129" w:firstLine="0"/>
        <w:jc w:val="left"/>
        <w:rPr>
          <w:rFonts w:ascii="Arial" w:hAnsi="Arial" w:cs="Arial"/>
        </w:rPr>
      </w:pPr>
      <w:r w:rsidRPr="00367C08">
        <w:rPr>
          <w:rFonts w:ascii="Arial" w:hAnsi="Arial" w:cs="Arial"/>
          <w:sz w:val="22"/>
        </w:rPr>
        <w:t>Department for Education Vision for the Primary PE and Sport Premium</w:t>
      </w:r>
      <w:r w:rsidRPr="00367C08">
        <w:rPr>
          <w:rFonts w:ascii="Arial" w:hAnsi="Arial" w:cs="Arial"/>
          <w:b/>
          <w:sz w:val="22"/>
        </w:rPr>
        <w:t xml:space="preserve"> </w:t>
      </w:r>
    </w:p>
    <w:p w14:paraId="60A1D5E6" w14:textId="77777777" w:rsidR="00367C08" w:rsidRPr="005A5622" w:rsidRDefault="00367C08" w:rsidP="00367C08">
      <w:pPr>
        <w:pBdr>
          <w:top w:val="single" w:sz="6" w:space="0" w:color="FF0000"/>
          <w:left w:val="single" w:sz="6" w:space="0" w:color="FF0000"/>
          <w:bottom w:val="single" w:sz="6" w:space="0" w:color="FF0000"/>
          <w:right w:val="single" w:sz="6" w:space="0" w:color="FF0000"/>
        </w:pBdr>
        <w:shd w:val="clear" w:color="auto" w:fill="FF0000"/>
        <w:spacing w:after="415" w:line="311" w:lineRule="auto"/>
        <w:ind w:left="158" w:right="129" w:firstLine="0"/>
        <w:jc w:val="left"/>
        <w:rPr>
          <w:rFonts w:ascii="Arial" w:hAnsi="Arial" w:cs="Arial"/>
        </w:rPr>
      </w:pPr>
      <w:r w:rsidRPr="00367C08">
        <w:rPr>
          <w:rFonts w:ascii="Arial" w:hAnsi="Arial" w:cs="Arial"/>
          <w:b/>
          <w:sz w:val="22"/>
        </w:rPr>
        <w:t xml:space="preserve">ALL </w:t>
      </w:r>
      <w:r w:rsidRPr="00367C08">
        <w:rPr>
          <w:rFonts w:ascii="Arial" w:hAnsi="Arial" w:cs="Arial"/>
          <w:sz w:val="22"/>
        </w:rPr>
        <w:t xml:space="preserve">pupils leaving primary school </w:t>
      </w:r>
      <w:r w:rsidRPr="00367C08">
        <w:rPr>
          <w:rFonts w:ascii="Arial" w:hAnsi="Arial" w:cs="Arial"/>
          <w:b/>
          <w:sz w:val="22"/>
        </w:rPr>
        <w:t>physically literate</w:t>
      </w:r>
      <w:r w:rsidRPr="00367C08">
        <w:rPr>
          <w:rFonts w:ascii="Arial" w:hAnsi="Arial" w:cs="Arial"/>
          <w:sz w:val="22"/>
        </w:rPr>
        <w:t xml:space="preserve"> and with the </w:t>
      </w:r>
      <w:r w:rsidRPr="00367C08">
        <w:rPr>
          <w:rFonts w:ascii="Arial" w:hAnsi="Arial" w:cs="Arial"/>
          <w:b/>
          <w:sz w:val="22"/>
        </w:rPr>
        <w:t>knowledge, skills and motivation</w:t>
      </w:r>
      <w:r w:rsidRPr="00367C08">
        <w:rPr>
          <w:rFonts w:ascii="Arial" w:hAnsi="Arial" w:cs="Arial"/>
          <w:sz w:val="22"/>
        </w:rPr>
        <w:t xml:space="preserve"> necessary to equip them for a </w:t>
      </w:r>
      <w:r w:rsidRPr="00367C08">
        <w:rPr>
          <w:rFonts w:ascii="Arial" w:hAnsi="Arial" w:cs="Arial"/>
          <w:b/>
          <w:sz w:val="22"/>
        </w:rPr>
        <w:t xml:space="preserve">healthy, active lifestyle </w:t>
      </w:r>
      <w:r w:rsidRPr="00367C08">
        <w:rPr>
          <w:rFonts w:ascii="Arial" w:hAnsi="Arial" w:cs="Arial"/>
          <w:sz w:val="22"/>
        </w:rPr>
        <w:t xml:space="preserve">and </w:t>
      </w:r>
      <w:r w:rsidRPr="00367C08">
        <w:rPr>
          <w:rFonts w:ascii="Arial" w:hAnsi="Arial" w:cs="Arial"/>
          <w:b/>
          <w:sz w:val="22"/>
        </w:rPr>
        <w:t xml:space="preserve">lifelong participation </w:t>
      </w:r>
      <w:r w:rsidRPr="00367C08">
        <w:rPr>
          <w:rFonts w:ascii="Arial" w:hAnsi="Arial" w:cs="Arial"/>
          <w:sz w:val="22"/>
        </w:rPr>
        <w:t>in physical activity and sport.</w:t>
      </w:r>
      <w:r w:rsidRPr="005A5622">
        <w:rPr>
          <w:rFonts w:ascii="Arial" w:hAnsi="Arial" w:cs="Arial"/>
          <w:sz w:val="22"/>
        </w:rPr>
        <w:t xml:space="preserve"> </w:t>
      </w:r>
    </w:p>
    <w:p w14:paraId="3B97BE75" w14:textId="77777777" w:rsidR="005A5622" w:rsidRPr="005A5622" w:rsidRDefault="005A5622" w:rsidP="005A5622">
      <w:pPr>
        <w:spacing w:after="157" w:line="259" w:lineRule="auto"/>
        <w:ind w:left="0" w:right="7" w:firstLine="0"/>
        <w:jc w:val="center"/>
        <w:rPr>
          <w:rFonts w:ascii="Arial" w:hAnsi="Arial" w:cs="Arial"/>
        </w:rPr>
      </w:pPr>
    </w:p>
    <w:p w14:paraId="4772698B" w14:textId="77777777" w:rsidR="005A5622" w:rsidRPr="005A5622" w:rsidRDefault="005A5622" w:rsidP="005A5622">
      <w:pPr>
        <w:spacing w:after="395"/>
        <w:rPr>
          <w:rFonts w:ascii="Arial" w:hAnsi="Arial" w:cs="Arial"/>
        </w:rPr>
      </w:pPr>
      <w:r w:rsidRPr="005A5622">
        <w:rPr>
          <w:rFonts w:ascii="Arial" w:hAnsi="Arial" w:cs="Arial"/>
        </w:rPr>
        <w:t xml:space="preserve">The funding has been provided to ensure impact against the following </w:t>
      </w:r>
      <w:r w:rsidRPr="005A5622">
        <w:rPr>
          <w:rFonts w:ascii="Arial" w:hAnsi="Arial" w:cs="Arial"/>
          <w:b/>
        </w:rPr>
        <w:t xml:space="preserve">OBJECTIVE: </w:t>
      </w:r>
    </w:p>
    <w:p w14:paraId="0B47C793" w14:textId="77777777" w:rsidR="005A5622" w:rsidRPr="005A5622" w:rsidRDefault="005A5622" w:rsidP="005A5622">
      <w:pPr>
        <w:spacing w:after="392"/>
        <w:rPr>
          <w:rFonts w:ascii="Arial" w:hAnsi="Arial" w:cs="Arial"/>
        </w:rPr>
      </w:pPr>
      <w:r w:rsidRPr="005A5622">
        <w:rPr>
          <w:rFonts w:ascii="Arial" w:hAnsi="Arial" w:cs="Arial"/>
        </w:rPr>
        <w:t xml:space="preserve">To achieve </w:t>
      </w:r>
      <w:r w:rsidRPr="005A5622">
        <w:rPr>
          <w:rFonts w:ascii="Arial" w:hAnsi="Arial" w:cs="Arial"/>
          <w:u w:val="single" w:color="000000"/>
        </w:rPr>
        <w:t>self-sustaining improvement</w:t>
      </w:r>
      <w:r w:rsidRPr="005A5622">
        <w:rPr>
          <w:rFonts w:ascii="Arial" w:hAnsi="Arial" w:cs="Arial"/>
        </w:rPr>
        <w:t xml:space="preserve"> in the quality of PE and sport in primary schools. It is important to emphasise that the focus of spending must lead to long lasting impact against the vision </w:t>
      </w:r>
      <w:r w:rsidRPr="005A5622">
        <w:rPr>
          <w:rFonts w:ascii="Arial" w:hAnsi="Arial" w:cs="Arial"/>
          <w:i/>
        </w:rPr>
        <w:t>(above)</w:t>
      </w:r>
      <w:r w:rsidRPr="005A5622">
        <w:rPr>
          <w:rFonts w:ascii="Arial" w:hAnsi="Arial" w:cs="Arial"/>
        </w:rPr>
        <w:t xml:space="preserve"> that will live on well beyond the Primary PE and Sport Premium funding.   </w:t>
      </w:r>
    </w:p>
    <w:p w14:paraId="5BC01038" w14:textId="77777777" w:rsidR="005A5622" w:rsidRPr="005A5622" w:rsidRDefault="005A5622" w:rsidP="005A5622">
      <w:pPr>
        <w:spacing w:after="198" w:line="259" w:lineRule="auto"/>
        <w:ind w:left="7" w:firstLine="0"/>
        <w:jc w:val="left"/>
        <w:rPr>
          <w:rFonts w:ascii="Arial" w:hAnsi="Arial" w:cs="Arial"/>
        </w:rPr>
      </w:pPr>
      <w:r w:rsidRPr="005A5622">
        <w:rPr>
          <w:rFonts w:ascii="Arial" w:hAnsi="Arial" w:cs="Arial"/>
          <w:b/>
        </w:rPr>
        <w:t>It is expected that schools will see an improvement against the following 5 key indicators:</w:t>
      </w:r>
    </w:p>
    <w:p w14:paraId="723B088F" w14:textId="77777777" w:rsidR="005A5622" w:rsidRPr="005A5622" w:rsidRDefault="005A5622" w:rsidP="005A5622">
      <w:pPr>
        <w:numPr>
          <w:ilvl w:val="0"/>
          <w:numId w:val="1"/>
        </w:numPr>
        <w:spacing w:after="13"/>
        <w:ind w:hanging="360"/>
        <w:rPr>
          <w:rFonts w:ascii="Arial" w:hAnsi="Arial" w:cs="Arial"/>
        </w:rPr>
      </w:pPr>
      <w:r w:rsidRPr="005A5622">
        <w:rPr>
          <w:rFonts w:ascii="Arial" w:hAnsi="Arial" w:cs="Arial"/>
        </w:rPr>
        <w:t xml:space="preserve">the engagement of </w:t>
      </w:r>
      <w:r w:rsidRPr="005A5622">
        <w:rPr>
          <w:rFonts w:ascii="Arial" w:hAnsi="Arial" w:cs="Arial"/>
          <w:u w:val="single" w:color="000000"/>
        </w:rPr>
        <w:t>all</w:t>
      </w:r>
      <w:r w:rsidRPr="005A5622">
        <w:rPr>
          <w:rFonts w:ascii="Arial" w:hAnsi="Arial" w:cs="Arial"/>
        </w:rPr>
        <w:t xml:space="preserve"> pupils in regular physical activity – kick-starting healthy active lifestyles</w:t>
      </w:r>
    </w:p>
    <w:p w14:paraId="5DC45C72" w14:textId="77777777" w:rsidR="005A5622" w:rsidRPr="005A5622" w:rsidRDefault="005A5622" w:rsidP="005A5622">
      <w:pPr>
        <w:numPr>
          <w:ilvl w:val="0"/>
          <w:numId w:val="1"/>
        </w:numPr>
        <w:spacing w:after="13"/>
        <w:ind w:hanging="360"/>
        <w:rPr>
          <w:rFonts w:ascii="Arial" w:hAnsi="Arial" w:cs="Arial"/>
        </w:rPr>
      </w:pPr>
      <w:r w:rsidRPr="005A5622">
        <w:rPr>
          <w:rFonts w:ascii="Arial" w:hAnsi="Arial" w:cs="Arial"/>
        </w:rPr>
        <w:t>the profile of PE and sport being raised across the school as a tool for whole school improvement</w:t>
      </w:r>
    </w:p>
    <w:p w14:paraId="511B5D0D" w14:textId="77777777" w:rsidR="005A5622" w:rsidRPr="005A5622" w:rsidRDefault="005A5622" w:rsidP="005A5622">
      <w:pPr>
        <w:numPr>
          <w:ilvl w:val="0"/>
          <w:numId w:val="1"/>
        </w:numPr>
        <w:spacing w:after="13"/>
        <w:ind w:hanging="360"/>
        <w:rPr>
          <w:rFonts w:ascii="Arial" w:hAnsi="Arial" w:cs="Arial"/>
        </w:rPr>
      </w:pPr>
      <w:r w:rsidRPr="005A5622">
        <w:rPr>
          <w:rFonts w:ascii="Arial" w:hAnsi="Arial" w:cs="Arial"/>
        </w:rPr>
        <w:t>increased confidence, knowledge and skills of all staff in teaching PE and sport</w:t>
      </w:r>
    </w:p>
    <w:p w14:paraId="21CD9B2F" w14:textId="77777777" w:rsidR="005A5622" w:rsidRPr="005A5622" w:rsidRDefault="005A5622" w:rsidP="005A5622">
      <w:pPr>
        <w:numPr>
          <w:ilvl w:val="0"/>
          <w:numId w:val="1"/>
        </w:numPr>
        <w:spacing w:after="13"/>
        <w:ind w:hanging="360"/>
        <w:rPr>
          <w:rFonts w:ascii="Arial" w:hAnsi="Arial" w:cs="Arial"/>
        </w:rPr>
      </w:pPr>
      <w:r w:rsidRPr="005A5622">
        <w:rPr>
          <w:rFonts w:ascii="Arial" w:hAnsi="Arial" w:cs="Arial"/>
        </w:rPr>
        <w:t>broader experience of a range of sports and activities offered to all pupils</w:t>
      </w:r>
    </w:p>
    <w:p w14:paraId="67C71D48" w14:textId="77777777" w:rsidR="005A5622" w:rsidRPr="005A5622" w:rsidRDefault="005A5622" w:rsidP="005A5622">
      <w:pPr>
        <w:numPr>
          <w:ilvl w:val="0"/>
          <w:numId w:val="1"/>
        </w:numPr>
        <w:spacing w:after="454"/>
        <w:ind w:hanging="360"/>
        <w:rPr>
          <w:rFonts w:ascii="Arial" w:hAnsi="Arial" w:cs="Arial"/>
        </w:rPr>
      </w:pPr>
      <w:r w:rsidRPr="005A5622">
        <w:rPr>
          <w:rFonts w:ascii="Arial" w:hAnsi="Arial" w:cs="Arial"/>
        </w:rPr>
        <w:t>increased participation in competitive sport</w:t>
      </w:r>
    </w:p>
    <w:p w14:paraId="5CBB50BC" w14:textId="77777777" w:rsidR="005A5622" w:rsidRPr="005A5622" w:rsidRDefault="005A5622" w:rsidP="005A5622">
      <w:pPr>
        <w:spacing w:after="69" w:line="305" w:lineRule="auto"/>
        <w:ind w:left="7" w:right="18" w:firstLine="0"/>
        <w:rPr>
          <w:rFonts w:ascii="Arial" w:hAnsi="Arial" w:cs="Arial"/>
        </w:rPr>
      </w:pPr>
      <w:r w:rsidRPr="005A5622">
        <w:rPr>
          <w:rFonts w:ascii="Arial" w:hAnsi="Arial" w:cs="Arial"/>
        </w:rPr>
        <w:t xml:space="preserve">Under the new Inspection Framework, Ofsted inspectors will assess how effectively leaders use the Primary PE and Sport Premium and measure its impact on outcomes for pupils, and how effectively governors hold them to account for this. Improvements should enhance, rather than maintain existing provision. For example, where schools are using their funding to employ specialist coaches, </w:t>
      </w:r>
      <w:r w:rsidRPr="005A5622">
        <w:rPr>
          <w:rFonts w:ascii="Arial" w:hAnsi="Arial" w:cs="Arial"/>
        </w:rPr>
        <w:lastRenderedPageBreak/>
        <w:t>these should be deployed alongside class teachers rather than displacing them, in order for their impact to be sustainable and to enable the upskilling of existing teachers.</w:t>
      </w:r>
    </w:p>
    <w:p w14:paraId="1915269F" w14:textId="77777777" w:rsidR="005A5622" w:rsidRPr="005A5622" w:rsidRDefault="005A5622" w:rsidP="005A5622">
      <w:pPr>
        <w:spacing w:after="368"/>
        <w:ind w:left="36"/>
        <w:rPr>
          <w:rFonts w:ascii="Arial" w:hAnsi="Arial" w:cs="Arial"/>
          <w:b/>
        </w:rPr>
      </w:pPr>
    </w:p>
    <w:p w14:paraId="5B7771EF" w14:textId="77777777" w:rsidR="005A5622" w:rsidRDefault="005A5622" w:rsidP="005A5622">
      <w:pPr>
        <w:spacing w:after="368"/>
        <w:ind w:left="36"/>
        <w:rPr>
          <w:rFonts w:ascii="Arial" w:hAnsi="Arial" w:cs="Arial"/>
          <w:sz w:val="22"/>
        </w:rPr>
      </w:pPr>
      <w:r w:rsidRPr="005A5622">
        <w:rPr>
          <w:rFonts w:ascii="Arial" w:hAnsi="Arial" w:cs="Arial"/>
        </w:rPr>
        <w:t xml:space="preserve">Primary Physical Education and Sport Premium planning and actions should show how use of funding contributes to this vision through identified school priorities which can be measured through reference to key outcome indicators. It is important that the main drivers for improvement are those identified by the school through their self-review. Each school should aim to achieve the following objective: </w:t>
      </w:r>
      <w:r w:rsidRPr="005A5622">
        <w:rPr>
          <w:rFonts w:ascii="Arial" w:hAnsi="Arial" w:cs="Arial"/>
          <w:sz w:val="22"/>
        </w:rPr>
        <w:t xml:space="preserve"> </w:t>
      </w:r>
    </w:p>
    <w:p w14:paraId="105AC54E" w14:textId="77777777" w:rsidR="005A5622" w:rsidRPr="005A5622" w:rsidRDefault="005A5622" w:rsidP="005A5622">
      <w:pPr>
        <w:spacing w:after="368"/>
        <w:ind w:left="36"/>
        <w:rPr>
          <w:rFonts w:ascii="Arial" w:hAnsi="Arial" w:cs="Arial"/>
        </w:rPr>
      </w:pPr>
      <w:r w:rsidRPr="005A5622">
        <w:rPr>
          <w:rFonts w:ascii="Arial" w:hAnsi="Arial" w:cs="Arial"/>
          <w:b/>
          <w:sz w:val="22"/>
        </w:rPr>
        <w:t xml:space="preserve">Objective: </w:t>
      </w:r>
      <w:r w:rsidRPr="005A5622">
        <w:rPr>
          <w:rFonts w:ascii="Arial" w:hAnsi="Arial" w:cs="Arial"/>
        </w:rPr>
        <w:t xml:space="preserve">To achieve </w:t>
      </w:r>
      <w:r w:rsidRPr="005A5622">
        <w:rPr>
          <w:rFonts w:ascii="Arial" w:hAnsi="Arial" w:cs="Arial"/>
          <w:b/>
          <w:u w:val="single" w:color="000000"/>
        </w:rPr>
        <w:t>self-sustaining improvement</w:t>
      </w:r>
      <w:r w:rsidRPr="005A5622">
        <w:rPr>
          <w:rFonts w:ascii="Arial" w:hAnsi="Arial" w:cs="Arial"/>
          <w:b/>
        </w:rPr>
        <w:t xml:space="preserve"> </w:t>
      </w:r>
      <w:r w:rsidRPr="005A5622">
        <w:rPr>
          <w:rFonts w:ascii="Arial" w:hAnsi="Arial" w:cs="Arial"/>
        </w:rPr>
        <w:t>in the quality of PE and sport in primary schools.</w:t>
      </w:r>
    </w:p>
    <w:p w14:paraId="054FEEE5" w14:textId="77777777" w:rsidR="005A5622" w:rsidRDefault="005A5622">
      <w:pPr>
        <w:rPr>
          <w:rFonts w:ascii="Arial" w:hAnsi="Arial" w:cs="Arial"/>
        </w:rPr>
      </w:pPr>
      <w:r w:rsidRPr="005A5622">
        <w:rPr>
          <w:rFonts w:ascii="Arial" w:hAnsi="Arial" w:cs="Arial"/>
          <w:noProof/>
        </w:rPr>
        <w:drawing>
          <wp:anchor distT="0" distB="0" distL="114300" distR="114300" simplePos="0" relativeHeight="251658240" behindDoc="0" locked="0" layoutInCell="1" allowOverlap="0" wp14:anchorId="5471267C" wp14:editId="13DE46B4">
            <wp:simplePos x="0" y="0"/>
            <wp:positionH relativeFrom="column">
              <wp:posOffset>2924175</wp:posOffset>
            </wp:positionH>
            <wp:positionV relativeFrom="paragraph">
              <wp:posOffset>579755</wp:posOffset>
            </wp:positionV>
            <wp:extent cx="3314700" cy="3009900"/>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9"/>
                    <a:stretch>
                      <a:fillRect/>
                    </a:stretch>
                  </pic:blipFill>
                  <pic:spPr>
                    <a:xfrm>
                      <a:off x="0" y="0"/>
                      <a:ext cx="3314700" cy="3009900"/>
                    </a:xfrm>
                    <a:prstGeom prst="rect">
                      <a:avLst/>
                    </a:prstGeom>
                  </pic:spPr>
                </pic:pic>
              </a:graphicData>
            </a:graphic>
            <wp14:sizeRelH relativeFrom="margin">
              <wp14:pctWidth>0</wp14:pctWidth>
            </wp14:sizeRelH>
            <wp14:sizeRelV relativeFrom="margin">
              <wp14:pctHeight>0</wp14:pctHeight>
            </wp14:sizeRelV>
          </wp:anchor>
        </w:drawing>
      </w:r>
      <w:r w:rsidR="2B571F4A" w:rsidRPr="005A5622">
        <w:rPr>
          <w:rFonts w:ascii="Arial" w:hAnsi="Arial" w:cs="Arial"/>
        </w:rPr>
        <w:t>This model of thought supports our planning of spending and priorities for the development of PE and sport in school</w:t>
      </w:r>
      <w:r w:rsidR="2B571F4A">
        <w:rPr>
          <w:rFonts w:ascii="Arial" w:hAnsi="Arial" w:cs="Arial"/>
        </w:rPr>
        <w:t>.</w:t>
      </w:r>
    </w:p>
    <w:p w14:paraId="668C8B73" w14:textId="77777777" w:rsidR="005A5622" w:rsidRDefault="005A5622">
      <w:pPr>
        <w:spacing w:after="200" w:line="276" w:lineRule="auto"/>
        <w:ind w:left="0" w:firstLine="0"/>
        <w:jc w:val="left"/>
        <w:rPr>
          <w:rFonts w:ascii="Arial" w:hAnsi="Arial" w:cs="Arial"/>
        </w:rPr>
      </w:pPr>
      <w:r>
        <w:rPr>
          <w:rFonts w:ascii="Arial" w:hAnsi="Arial" w:cs="Arial"/>
        </w:rPr>
        <w:br w:type="page"/>
      </w:r>
    </w:p>
    <w:p w14:paraId="38CEA6D3" w14:textId="77777777" w:rsidR="005A5622" w:rsidRPr="005A5622" w:rsidRDefault="005A5622" w:rsidP="005A5622">
      <w:pPr>
        <w:spacing w:after="427" w:line="259" w:lineRule="auto"/>
        <w:ind w:left="263" w:firstLine="0"/>
        <w:jc w:val="left"/>
        <w:rPr>
          <w:rFonts w:ascii="Arial" w:hAnsi="Arial" w:cs="Arial"/>
        </w:rPr>
      </w:pPr>
      <w:r w:rsidRPr="005A5622">
        <w:rPr>
          <w:rFonts w:ascii="Arial" w:hAnsi="Arial" w:cs="Arial"/>
          <w:b/>
          <w:sz w:val="22"/>
          <w:bdr w:val="single" w:sz="12" w:space="0" w:color="FF0000"/>
        </w:rPr>
        <w:lastRenderedPageBreak/>
        <w:t>Department for Education Guidance on How to use the Primary PE and Sport Premium</w:t>
      </w:r>
      <w:r w:rsidRPr="005A5622">
        <w:rPr>
          <w:rFonts w:ascii="Arial" w:eastAsia="Calibri" w:hAnsi="Arial" w:cs="Arial"/>
          <w:sz w:val="22"/>
          <w:bdr w:val="single" w:sz="12" w:space="0" w:color="FF0000"/>
        </w:rPr>
        <w:t xml:space="preserve"> </w:t>
      </w:r>
    </w:p>
    <w:p w14:paraId="6AE2C3A4" w14:textId="77777777" w:rsidR="005A5622" w:rsidRPr="005A5622" w:rsidRDefault="005A5622" w:rsidP="005A5622">
      <w:pPr>
        <w:rPr>
          <w:rFonts w:ascii="Arial" w:hAnsi="Arial" w:cs="Arial"/>
        </w:rPr>
      </w:pPr>
      <w:r w:rsidRPr="005A5622">
        <w:rPr>
          <w:rFonts w:ascii="Arial" w:hAnsi="Arial" w:cs="Arial"/>
        </w:rPr>
        <w:t xml:space="preserve">Schools must use the funding to make additional and sustainable improvements to the quality of PE and sport they offer. This means that you should use the premium to: </w:t>
      </w:r>
    </w:p>
    <w:p w14:paraId="1878665D" w14:textId="77777777" w:rsidR="005A5622" w:rsidRPr="005A5622" w:rsidRDefault="005A5622" w:rsidP="005A5622">
      <w:pPr>
        <w:numPr>
          <w:ilvl w:val="0"/>
          <w:numId w:val="2"/>
        </w:numPr>
        <w:spacing w:after="136"/>
        <w:ind w:firstLine="360"/>
        <w:rPr>
          <w:rFonts w:ascii="Arial" w:hAnsi="Arial" w:cs="Arial"/>
        </w:rPr>
      </w:pPr>
      <w:r w:rsidRPr="005A5622">
        <w:rPr>
          <w:rFonts w:ascii="Arial" w:hAnsi="Arial" w:cs="Arial"/>
        </w:rPr>
        <w:t>develop or add to the PE and sport  activities that your school already offers</w:t>
      </w:r>
    </w:p>
    <w:p w14:paraId="5DFBB3F5" w14:textId="77777777" w:rsidR="005A5622" w:rsidRPr="005A5622" w:rsidRDefault="005A5622" w:rsidP="005A5622">
      <w:pPr>
        <w:numPr>
          <w:ilvl w:val="0"/>
          <w:numId w:val="2"/>
        </w:numPr>
        <w:spacing w:after="1" w:line="417" w:lineRule="auto"/>
        <w:ind w:firstLine="360"/>
        <w:rPr>
          <w:rFonts w:ascii="Arial" w:hAnsi="Arial" w:cs="Arial"/>
        </w:rPr>
      </w:pPr>
      <w:r w:rsidRPr="005A5622">
        <w:rPr>
          <w:rFonts w:ascii="Arial" w:hAnsi="Arial" w:cs="Arial"/>
        </w:rPr>
        <w:t xml:space="preserve">make improvements now that will benefit pupils joining the school in future years For example, you can use your funding to: </w:t>
      </w:r>
    </w:p>
    <w:p w14:paraId="1C33A45C"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hire qualified sports coaches to work with teachers</w:t>
      </w:r>
    </w:p>
    <w:p w14:paraId="0435158C"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provide existing staff with training or resources to help them teach PE and sport more effectively</w:t>
      </w:r>
    </w:p>
    <w:p w14:paraId="03885136"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introduce new sports or activities and encourage more pupils to take up sport</w:t>
      </w:r>
    </w:p>
    <w:p w14:paraId="1FA044AF"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 xml:space="preserve">support and involve the least active children by running or extending school sports clubs, holiday clubs and </w:t>
      </w:r>
      <w:hyperlink r:id="rId10">
        <w:r w:rsidRPr="005A5622">
          <w:rPr>
            <w:rFonts w:ascii="Arial" w:hAnsi="Arial" w:cs="Arial"/>
            <w:color w:val="0562C1"/>
            <w:u w:val="single" w:color="0562C1"/>
          </w:rPr>
          <w:t>Change4Life</w:t>
        </w:r>
      </w:hyperlink>
      <w:hyperlink r:id="rId11">
        <w:r w:rsidRPr="005A5622">
          <w:rPr>
            <w:rFonts w:ascii="Arial" w:hAnsi="Arial" w:cs="Arial"/>
          </w:rPr>
          <w:t xml:space="preserve"> </w:t>
        </w:r>
      </w:hyperlink>
      <w:r w:rsidRPr="005A5622">
        <w:rPr>
          <w:rFonts w:ascii="Arial" w:hAnsi="Arial" w:cs="Arial"/>
        </w:rPr>
        <w:t>clubs</w:t>
      </w:r>
    </w:p>
    <w:p w14:paraId="6277ACA9"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run sport competitions</w:t>
      </w:r>
    </w:p>
    <w:p w14:paraId="2427CD5A"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 xml:space="preserve">increase pupils’ participation in the </w:t>
      </w:r>
      <w:hyperlink r:id="rId12">
        <w:r w:rsidRPr="005A5622">
          <w:rPr>
            <w:rFonts w:ascii="Arial" w:hAnsi="Arial" w:cs="Arial"/>
            <w:color w:val="0562C1"/>
            <w:u w:val="single" w:color="0562C1"/>
          </w:rPr>
          <w:t>School Games</w:t>
        </w:r>
      </w:hyperlink>
    </w:p>
    <w:p w14:paraId="25FDB623" w14:textId="77777777" w:rsidR="005A5622" w:rsidRPr="005A5622" w:rsidRDefault="005A5622" w:rsidP="005A5622">
      <w:pPr>
        <w:numPr>
          <w:ilvl w:val="0"/>
          <w:numId w:val="2"/>
        </w:numPr>
        <w:spacing w:after="0" w:line="432" w:lineRule="auto"/>
        <w:ind w:firstLine="360"/>
        <w:rPr>
          <w:rFonts w:ascii="Arial" w:hAnsi="Arial" w:cs="Arial"/>
        </w:rPr>
      </w:pPr>
      <w:r w:rsidRPr="005A5622">
        <w:rPr>
          <w:rFonts w:ascii="Arial" w:hAnsi="Arial" w:cs="Arial"/>
        </w:rPr>
        <w:t xml:space="preserve">run sports activities with other schools You should </w:t>
      </w:r>
      <w:r w:rsidRPr="005A5622">
        <w:rPr>
          <w:rFonts w:ascii="Arial" w:hAnsi="Arial" w:cs="Arial"/>
          <w:b/>
        </w:rPr>
        <w:t>not</w:t>
      </w:r>
      <w:r w:rsidRPr="005A5622">
        <w:rPr>
          <w:rFonts w:ascii="Arial" w:hAnsi="Arial" w:cs="Arial"/>
        </w:rPr>
        <w:t xml:space="preserve"> use your funding to: </w:t>
      </w:r>
    </w:p>
    <w:p w14:paraId="11411849"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 xml:space="preserve">employ coaches or specialist teachers to cover </w:t>
      </w:r>
      <w:hyperlink r:id="rId13">
        <w:r w:rsidRPr="005A5622">
          <w:rPr>
            <w:rFonts w:ascii="Arial" w:hAnsi="Arial" w:cs="Arial"/>
            <w:color w:val="0562C1"/>
            <w:u w:val="single" w:color="0562C1"/>
          </w:rPr>
          <w:t>planning preparation and assessment (PPA)</w:t>
        </w:r>
      </w:hyperlink>
      <w:hyperlink r:id="rId14">
        <w:r w:rsidRPr="005A5622">
          <w:rPr>
            <w:rFonts w:ascii="Arial" w:hAnsi="Arial" w:cs="Arial"/>
          </w:rPr>
          <w:t xml:space="preserve"> </w:t>
        </w:r>
      </w:hyperlink>
      <w:r w:rsidRPr="005A5622">
        <w:rPr>
          <w:rFonts w:ascii="Arial" w:hAnsi="Arial" w:cs="Arial"/>
        </w:rPr>
        <w:t>arrangements - these should come out of your core staffing budgets</w:t>
      </w:r>
    </w:p>
    <w:p w14:paraId="094D6B82" w14:textId="77777777" w:rsidR="005A5622" w:rsidRPr="005A5622" w:rsidRDefault="005A5622" w:rsidP="005A5622">
      <w:pPr>
        <w:numPr>
          <w:ilvl w:val="0"/>
          <w:numId w:val="2"/>
        </w:numPr>
        <w:ind w:firstLine="360"/>
        <w:rPr>
          <w:rFonts w:ascii="Arial" w:hAnsi="Arial" w:cs="Arial"/>
        </w:rPr>
      </w:pPr>
      <w:r w:rsidRPr="005A5622">
        <w:rPr>
          <w:rFonts w:ascii="Arial" w:hAnsi="Arial" w:cs="Arial"/>
        </w:rPr>
        <w:t xml:space="preserve">teach the minimum requirements of  </w:t>
      </w:r>
      <w:hyperlink r:id="rId15">
        <w:r w:rsidRPr="005A5622">
          <w:rPr>
            <w:rFonts w:ascii="Arial" w:hAnsi="Arial" w:cs="Arial"/>
            <w:color w:val="0562C1"/>
            <w:u w:val="single" w:color="0562C1"/>
          </w:rPr>
          <w:t>the national curriculum</w:t>
        </w:r>
      </w:hyperlink>
      <w:hyperlink r:id="rId16">
        <w:r w:rsidRPr="005A5622">
          <w:rPr>
            <w:rFonts w:ascii="Arial" w:hAnsi="Arial" w:cs="Arial"/>
          </w:rPr>
          <w:t xml:space="preserve"> </w:t>
        </w:r>
      </w:hyperlink>
      <w:r w:rsidRPr="005A5622">
        <w:rPr>
          <w:rFonts w:ascii="Arial" w:hAnsi="Arial" w:cs="Arial"/>
        </w:rPr>
        <w:t>– including those specified for swimming.</w:t>
      </w:r>
    </w:p>
    <w:p w14:paraId="7A221C89" w14:textId="77777777" w:rsidR="005A5622" w:rsidRDefault="005A5622">
      <w:pPr>
        <w:spacing w:after="200" w:line="276" w:lineRule="auto"/>
        <w:ind w:left="0" w:firstLine="0"/>
        <w:jc w:val="left"/>
        <w:rPr>
          <w:rFonts w:ascii="Arial" w:hAnsi="Arial" w:cs="Arial"/>
        </w:rPr>
      </w:pPr>
      <w:r>
        <w:rPr>
          <w:rFonts w:ascii="Arial" w:hAnsi="Arial" w:cs="Arial"/>
        </w:rPr>
        <w:br w:type="page"/>
      </w:r>
    </w:p>
    <w:tbl>
      <w:tblPr>
        <w:tblStyle w:val="TableGrid1"/>
        <w:tblW w:w="12406" w:type="dxa"/>
        <w:tblInd w:w="7" w:type="dxa"/>
        <w:tblCellMar>
          <w:top w:w="87" w:type="dxa"/>
          <w:right w:w="115" w:type="dxa"/>
        </w:tblCellMar>
        <w:tblLook w:val="04A0" w:firstRow="1" w:lastRow="0" w:firstColumn="1" w:lastColumn="0" w:noHBand="0" w:noVBand="1"/>
      </w:tblPr>
      <w:tblGrid>
        <w:gridCol w:w="9993"/>
        <w:gridCol w:w="2413"/>
      </w:tblGrid>
      <w:tr w:rsidR="005A5622" w14:paraId="1BEE2844" w14:textId="77777777" w:rsidTr="00FE535C">
        <w:trPr>
          <w:trHeight w:val="449"/>
        </w:trPr>
        <w:tc>
          <w:tcPr>
            <w:tcW w:w="9993" w:type="dxa"/>
            <w:tcBorders>
              <w:top w:val="single" w:sz="6" w:space="0" w:color="FF0000"/>
              <w:left w:val="single" w:sz="6" w:space="0" w:color="FF0000"/>
              <w:bottom w:val="single" w:sz="6" w:space="0" w:color="FF0000"/>
              <w:right w:val="nil"/>
            </w:tcBorders>
          </w:tcPr>
          <w:p w14:paraId="09ADAA76" w14:textId="77777777" w:rsidR="005A5622" w:rsidRPr="005A5622" w:rsidRDefault="005A5622" w:rsidP="00FE535C">
            <w:pPr>
              <w:spacing w:after="0" w:line="259" w:lineRule="auto"/>
              <w:ind w:left="163" w:firstLine="0"/>
              <w:jc w:val="left"/>
              <w:rPr>
                <w:rFonts w:ascii="Arial" w:hAnsi="Arial" w:cs="Arial"/>
              </w:rPr>
            </w:pPr>
            <w:r w:rsidRPr="005A5622">
              <w:rPr>
                <w:rFonts w:ascii="Arial" w:hAnsi="Arial" w:cs="Arial"/>
                <w:b/>
                <w:sz w:val="22"/>
              </w:rPr>
              <w:lastRenderedPageBreak/>
              <w:t xml:space="preserve">Reflection: What have we achieved and where next? </w:t>
            </w:r>
          </w:p>
        </w:tc>
        <w:tc>
          <w:tcPr>
            <w:tcW w:w="2413" w:type="dxa"/>
            <w:tcBorders>
              <w:top w:val="single" w:sz="6" w:space="0" w:color="FF0000"/>
              <w:left w:val="nil"/>
              <w:bottom w:val="single" w:sz="6" w:space="0" w:color="FF0000"/>
              <w:right w:val="single" w:sz="6" w:space="0" w:color="FF0000"/>
            </w:tcBorders>
          </w:tcPr>
          <w:p w14:paraId="6671198D" w14:textId="77777777" w:rsidR="005A5622" w:rsidRDefault="005A5622" w:rsidP="00FE535C">
            <w:pPr>
              <w:spacing w:after="0" w:line="259" w:lineRule="auto"/>
              <w:ind w:left="0" w:firstLine="0"/>
              <w:jc w:val="left"/>
            </w:pPr>
            <w:r>
              <w:rPr>
                <w:b/>
                <w:sz w:val="22"/>
              </w:rPr>
              <w:t xml:space="preserve"> </w:t>
            </w:r>
          </w:p>
        </w:tc>
      </w:tr>
    </w:tbl>
    <w:p w14:paraId="1A8B7DB7" w14:textId="77777777" w:rsidR="00EA7D74" w:rsidRDefault="00EA7D74">
      <w:pPr>
        <w:rPr>
          <w:rFonts w:ascii="Arial" w:hAnsi="Arial" w:cs="Arial"/>
        </w:rPr>
      </w:pPr>
    </w:p>
    <w:tbl>
      <w:tblPr>
        <w:tblStyle w:val="TableGrid0"/>
        <w:tblW w:w="0" w:type="auto"/>
        <w:tblInd w:w="17" w:type="dxa"/>
        <w:tblLook w:val="04A0" w:firstRow="1" w:lastRow="0" w:firstColumn="1" w:lastColumn="0" w:noHBand="0" w:noVBand="1"/>
      </w:tblPr>
      <w:tblGrid>
        <w:gridCol w:w="4644"/>
        <w:gridCol w:w="4652"/>
        <w:gridCol w:w="4635"/>
      </w:tblGrid>
      <w:tr w:rsidR="005A5622" w14:paraId="6075DE77" w14:textId="77777777" w:rsidTr="76A34DB8">
        <w:tc>
          <w:tcPr>
            <w:tcW w:w="4718" w:type="dxa"/>
          </w:tcPr>
          <w:p w14:paraId="7462941E" w14:textId="77777777" w:rsidR="005A5622" w:rsidRPr="005A5622" w:rsidRDefault="005A5622">
            <w:pPr>
              <w:ind w:left="0" w:firstLine="0"/>
              <w:rPr>
                <w:rFonts w:ascii="Arial" w:hAnsi="Arial" w:cs="Arial"/>
              </w:rPr>
            </w:pPr>
            <w:r>
              <w:rPr>
                <w:rFonts w:ascii="Arial" w:hAnsi="Arial" w:cs="Arial"/>
              </w:rPr>
              <w:t>Key priorities to date</w:t>
            </w:r>
          </w:p>
        </w:tc>
        <w:tc>
          <w:tcPr>
            <w:tcW w:w="4720" w:type="dxa"/>
          </w:tcPr>
          <w:p w14:paraId="04D93D69" w14:textId="77777777" w:rsidR="005A5622" w:rsidRPr="005A5622" w:rsidRDefault="005A5622">
            <w:pPr>
              <w:ind w:left="0" w:firstLine="0"/>
              <w:rPr>
                <w:rFonts w:ascii="Arial" w:hAnsi="Arial" w:cs="Arial"/>
              </w:rPr>
            </w:pPr>
            <w:r w:rsidRPr="005A5622">
              <w:rPr>
                <w:rFonts w:ascii="Arial" w:hAnsi="Arial" w:cs="Arial"/>
              </w:rPr>
              <w:t>Key achievements/What worked well:</w:t>
            </w:r>
          </w:p>
        </w:tc>
        <w:tc>
          <w:tcPr>
            <w:tcW w:w="4719" w:type="dxa"/>
          </w:tcPr>
          <w:p w14:paraId="1D159806" w14:textId="77777777" w:rsidR="005A5622" w:rsidRPr="005A5622" w:rsidRDefault="005A5622">
            <w:pPr>
              <w:ind w:left="0" w:firstLine="0"/>
              <w:rPr>
                <w:rFonts w:ascii="Arial" w:hAnsi="Arial" w:cs="Arial"/>
              </w:rPr>
            </w:pPr>
            <w:r w:rsidRPr="005A5622">
              <w:rPr>
                <w:rFonts w:ascii="Arial" w:hAnsi="Arial" w:cs="Arial"/>
              </w:rPr>
              <w:t>Key Learning/What will change next year:</w:t>
            </w:r>
          </w:p>
        </w:tc>
      </w:tr>
      <w:tr w:rsidR="005A5622" w14:paraId="10961331" w14:textId="77777777" w:rsidTr="76A34DB8">
        <w:tc>
          <w:tcPr>
            <w:tcW w:w="4718" w:type="dxa"/>
          </w:tcPr>
          <w:p w14:paraId="24E47597" w14:textId="5FE4113C" w:rsidR="005A5622" w:rsidRPr="005A5622" w:rsidRDefault="005A5622" w:rsidP="005A5622">
            <w:pPr>
              <w:spacing w:after="160" w:line="259" w:lineRule="auto"/>
              <w:ind w:left="0" w:firstLine="0"/>
              <w:jc w:val="left"/>
              <w:rPr>
                <w:rFonts w:ascii="Arial" w:hAnsi="Arial" w:cs="Arial"/>
              </w:rPr>
            </w:pPr>
            <w:r w:rsidRPr="005A5622">
              <w:rPr>
                <w:rFonts w:ascii="Arial" w:hAnsi="Arial" w:cs="Arial"/>
              </w:rPr>
              <w:t xml:space="preserve">All children to access swimming sessions to develop water confidence &amp; swimming techniques as appropriate to their level of development. Two additional weekly swimming sessions have </w:t>
            </w:r>
            <w:r w:rsidR="00022298">
              <w:rPr>
                <w:rFonts w:ascii="Arial" w:hAnsi="Arial" w:cs="Arial"/>
              </w:rPr>
              <w:t xml:space="preserve">continued to </w:t>
            </w:r>
            <w:proofErr w:type="spellStart"/>
            <w:r w:rsidRPr="005A5622">
              <w:rPr>
                <w:rFonts w:ascii="Arial" w:hAnsi="Arial" w:cs="Arial"/>
              </w:rPr>
              <w:t>bepurchased</w:t>
            </w:r>
            <w:proofErr w:type="spellEnd"/>
            <w:r w:rsidRPr="005A5622">
              <w:rPr>
                <w:rFonts w:ascii="Arial" w:hAnsi="Arial" w:cs="Arial"/>
              </w:rPr>
              <w:t xml:space="preserve"> to increase the number of children who can access swimming.</w:t>
            </w:r>
          </w:p>
          <w:p w14:paraId="6B7FED15" w14:textId="77777777" w:rsidR="005A5622" w:rsidRPr="005A5622" w:rsidRDefault="005A5622">
            <w:pPr>
              <w:ind w:left="0" w:firstLine="0"/>
              <w:rPr>
                <w:rFonts w:ascii="Arial" w:hAnsi="Arial" w:cs="Arial"/>
              </w:rPr>
            </w:pPr>
          </w:p>
        </w:tc>
        <w:tc>
          <w:tcPr>
            <w:tcW w:w="4720" w:type="dxa"/>
          </w:tcPr>
          <w:p w14:paraId="25B7268E" w14:textId="77777777" w:rsidR="005A5622" w:rsidRPr="005A5622" w:rsidRDefault="005A5622" w:rsidP="005A5622">
            <w:pPr>
              <w:spacing w:after="160" w:line="259" w:lineRule="auto"/>
              <w:ind w:left="0" w:firstLine="0"/>
              <w:jc w:val="left"/>
              <w:rPr>
                <w:rFonts w:ascii="Arial" w:hAnsi="Arial" w:cs="Arial"/>
              </w:rPr>
            </w:pPr>
            <w:r w:rsidRPr="005A5622">
              <w:rPr>
                <w:rFonts w:ascii="Arial" w:hAnsi="Arial" w:cs="Arial"/>
              </w:rPr>
              <w:t>All classes have been able to access at least one term of swimming in a setting appropriate to them. We have had access to our own hydrotherapy pool, Wythenshawe Forum for lessons and water play/confidence building sessions and Manchester Aquatics Splash Pool for our sensory learners.</w:t>
            </w:r>
          </w:p>
          <w:p w14:paraId="7E4EED06" w14:textId="77777777" w:rsidR="005A5622" w:rsidRPr="005A5622" w:rsidRDefault="005A5622" w:rsidP="005A5622">
            <w:pPr>
              <w:spacing w:after="160" w:line="259" w:lineRule="auto"/>
              <w:ind w:left="0" w:firstLine="0"/>
              <w:jc w:val="left"/>
              <w:rPr>
                <w:rFonts w:ascii="Arial" w:hAnsi="Arial" w:cs="Arial"/>
              </w:rPr>
            </w:pPr>
            <w:r w:rsidRPr="005A5622">
              <w:rPr>
                <w:rFonts w:ascii="Arial" w:hAnsi="Arial" w:cs="Arial"/>
              </w:rPr>
              <w:t>Children have developed swimming water confidence skills as appropriate to their level of development.</w:t>
            </w:r>
          </w:p>
          <w:p w14:paraId="0217C9FC" w14:textId="744CB11C" w:rsidR="005A5622" w:rsidRPr="005A5622" w:rsidRDefault="005A5622" w:rsidP="008C457D">
            <w:pPr>
              <w:spacing w:after="160" w:line="259" w:lineRule="auto"/>
              <w:ind w:left="0" w:firstLine="0"/>
              <w:jc w:val="left"/>
              <w:rPr>
                <w:rFonts w:ascii="Arial" w:hAnsi="Arial" w:cs="Arial"/>
              </w:rPr>
            </w:pPr>
            <w:r w:rsidRPr="005A5622">
              <w:rPr>
                <w:rFonts w:ascii="Arial" w:hAnsi="Arial" w:cs="Arial"/>
              </w:rPr>
              <w:t>Several of our children have achieved their 25m certificate and many of our children who were previously scared of water are now swimming confidently with armbands.</w:t>
            </w:r>
          </w:p>
        </w:tc>
        <w:tc>
          <w:tcPr>
            <w:tcW w:w="4719" w:type="dxa"/>
          </w:tcPr>
          <w:p w14:paraId="65AC89A8" w14:textId="77777777" w:rsidR="005A5622" w:rsidRPr="005A5622" w:rsidRDefault="005A5622" w:rsidP="005A5622">
            <w:pPr>
              <w:spacing w:after="160" w:line="259" w:lineRule="auto"/>
              <w:ind w:left="0" w:firstLine="0"/>
              <w:jc w:val="left"/>
              <w:rPr>
                <w:rFonts w:ascii="Arial" w:hAnsi="Arial" w:cs="Arial"/>
              </w:rPr>
            </w:pPr>
            <w:r w:rsidRPr="005A5622">
              <w:rPr>
                <w:rFonts w:ascii="Arial" w:hAnsi="Arial" w:cs="Arial"/>
              </w:rPr>
              <w:t>We want to maintain these swimming opportunities for all our pupils next year so that by the time all our children leave us in Year 6 they have either learnt to swim or are confident in water.</w:t>
            </w:r>
          </w:p>
          <w:p w14:paraId="2729EC52" w14:textId="3294A92C" w:rsidR="005A5622" w:rsidRPr="005A5622" w:rsidRDefault="005A5622" w:rsidP="005A5622">
            <w:pPr>
              <w:spacing w:after="160" w:line="259" w:lineRule="auto"/>
              <w:ind w:left="0" w:firstLine="0"/>
              <w:jc w:val="left"/>
              <w:rPr>
                <w:rFonts w:ascii="Arial" w:hAnsi="Arial" w:cs="Arial"/>
              </w:rPr>
            </w:pPr>
            <w:r w:rsidRPr="005A5622">
              <w:rPr>
                <w:rFonts w:ascii="Arial" w:hAnsi="Arial" w:cs="Arial"/>
              </w:rPr>
              <w:t>Where appropriate, children who have only accessed sessions of hydrotherapy will have the opportunity to visit off site sessions of swimming at eit</w:t>
            </w:r>
            <w:r w:rsidR="008C457D">
              <w:rPr>
                <w:rFonts w:ascii="Arial" w:hAnsi="Arial" w:cs="Arial"/>
              </w:rPr>
              <w:t>her the Forum</w:t>
            </w:r>
            <w:r w:rsidRPr="005A5622">
              <w:rPr>
                <w:rFonts w:ascii="Arial" w:hAnsi="Arial" w:cs="Arial"/>
              </w:rPr>
              <w:t xml:space="preserve">. </w:t>
            </w:r>
          </w:p>
          <w:p w14:paraId="7015D4EA" w14:textId="77777777" w:rsidR="005A5622" w:rsidRPr="005A5622" w:rsidRDefault="005A5622" w:rsidP="008C457D">
            <w:pPr>
              <w:spacing w:after="160" w:line="259" w:lineRule="auto"/>
              <w:ind w:left="0" w:firstLine="0"/>
              <w:jc w:val="left"/>
              <w:rPr>
                <w:rFonts w:ascii="Arial" w:hAnsi="Arial" w:cs="Arial"/>
              </w:rPr>
            </w:pPr>
          </w:p>
        </w:tc>
      </w:tr>
      <w:tr w:rsidR="005A5622" w14:paraId="56532E96" w14:textId="77777777" w:rsidTr="76A34DB8">
        <w:tc>
          <w:tcPr>
            <w:tcW w:w="4718" w:type="dxa"/>
          </w:tcPr>
          <w:p w14:paraId="6930E739" w14:textId="52423352" w:rsidR="005A5622" w:rsidRPr="00A00025" w:rsidRDefault="0043272E" w:rsidP="003A35C5">
            <w:pPr>
              <w:spacing w:after="160" w:line="259" w:lineRule="auto"/>
              <w:ind w:left="720" w:hanging="720"/>
              <w:jc w:val="left"/>
              <w:rPr>
                <w:rFonts w:ascii="Arial" w:hAnsi="Arial" w:cs="Arial"/>
              </w:rPr>
            </w:pPr>
            <w:r>
              <w:rPr>
                <w:rFonts w:ascii="Arial" w:hAnsi="Arial" w:cs="Arial"/>
              </w:rPr>
              <w:t xml:space="preserve">To ensure all year 6 children access Ghyll head to </w:t>
            </w:r>
            <w:r w:rsidR="00AA1E00">
              <w:rPr>
                <w:rFonts w:ascii="Arial" w:hAnsi="Arial" w:cs="Arial"/>
              </w:rPr>
              <w:t>give a broader experience on a range of physical activities</w:t>
            </w:r>
            <w:r w:rsidR="008D7238">
              <w:rPr>
                <w:rFonts w:ascii="Arial" w:hAnsi="Arial" w:cs="Arial"/>
              </w:rPr>
              <w:t xml:space="preserve"> and build confidence to continue regular experience when they leave Ashgate.</w:t>
            </w:r>
          </w:p>
        </w:tc>
        <w:tc>
          <w:tcPr>
            <w:tcW w:w="4720" w:type="dxa"/>
          </w:tcPr>
          <w:p w14:paraId="2C2DA2D3" w14:textId="0358C03A" w:rsidR="005A5622" w:rsidRPr="00A00025" w:rsidRDefault="3034583D" w:rsidP="5B76C431">
            <w:pPr>
              <w:spacing w:after="160" w:line="259" w:lineRule="auto"/>
              <w:ind w:left="0" w:firstLine="0"/>
              <w:jc w:val="left"/>
              <w:rPr>
                <w:rFonts w:ascii="Arial" w:hAnsi="Arial" w:cs="Arial"/>
              </w:rPr>
            </w:pPr>
            <w:r w:rsidRPr="5B76C431">
              <w:rPr>
                <w:rFonts w:ascii="Arial" w:hAnsi="Arial" w:cs="Arial"/>
              </w:rPr>
              <w:t xml:space="preserve"> </w:t>
            </w:r>
            <w:r w:rsidR="00C94CDE">
              <w:rPr>
                <w:rFonts w:ascii="Arial" w:hAnsi="Arial" w:cs="Arial"/>
              </w:rPr>
              <w:t>We w</w:t>
            </w:r>
            <w:bookmarkStart w:id="0" w:name="_GoBack"/>
            <w:bookmarkEnd w:id="0"/>
            <w:r w:rsidR="008D7238">
              <w:rPr>
                <w:rFonts w:ascii="Arial" w:hAnsi="Arial" w:cs="Arial"/>
              </w:rPr>
              <w:t xml:space="preserve">ere able to fund part of the Ghyll head trip allowing more children to access </w:t>
            </w:r>
            <w:r w:rsidR="00F33B11">
              <w:rPr>
                <w:rFonts w:ascii="Arial" w:hAnsi="Arial" w:cs="Arial"/>
              </w:rPr>
              <w:t>these experiences. Due to COVID 19 this was cancelled.</w:t>
            </w:r>
          </w:p>
        </w:tc>
        <w:tc>
          <w:tcPr>
            <w:tcW w:w="4719" w:type="dxa"/>
          </w:tcPr>
          <w:p w14:paraId="5D24580F" w14:textId="1218C29D" w:rsidR="005A5622" w:rsidRPr="008220D5" w:rsidRDefault="00F33B11" w:rsidP="003A35C5">
            <w:pPr>
              <w:ind w:left="0" w:firstLine="0"/>
              <w:rPr>
                <w:rFonts w:ascii="Arial" w:hAnsi="Arial" w:cs="Arial"/>
                <w:highlight w:val="yellow"/>
              </w:rPr>
            </w:pPr>
            <w:r w:rsidRPr="00132357">
              <w:rPr>
                <w:rFonts w:ascii="Arial" w:hAnsi="Arial" w:cs="Arial"/>
              </w:rPr>
              <w:t xml:space="preserve">We would like to continue to offer children an </w:t>
            </w:r>
            <w:r w:rsidR="00132357" w:rsidRPr="00132357">
              <w:rPr>
                <w:rFonts w:ascii="Arial" w:hAnsi="Arial" w:cs="Arial"/>
              </w:rPr>
              <w:t>opportunity</w:t>
            </w:r>
            <w:r w:rsidRPr="00132357">
              <w:rPr>
                <w:rFonts w:ascii="Arial" w:hAnsi="Arial" w:cs="Arial"/>
              </w:rPr>
              <w:t xml:space="preserve"> to participate in a b</w:t>
            </w:r>
            <w:r w:rsidR="00132357" w:rsidRPr="00132357">
              <w:rPr>
                <w:rFonts w:ascii="Arial" w:hAnsi="Arial" w:cs="Arial"/>
              </w:rPr>
              <w:t>roader experience in Physical activity and help build their confidence to take part.</w:t>
            </w:r>
          </w:p>
        </w:tc>
      </w:tr>
      <w:tr w:rsidR="005A5622" w14:paraId="7D7C0EE9" w14:textId="77777777" w:rsidTr="76A34DB8">
        <w:tc>
          <w:tcPr>
            <w:tcW w:w="4718" w:type="dxa"/>
          </w:tcPr>
          <w:p w14:paraId="2EE91460" w14:textId="77777777" w:rsidR="00B96756" w:rsidRDefault="00B96756">
            <w:pPr>
              <w:ind w:left="0" w:firstLine="0"/>
              <w:rPr>
                <w:rFonts w:ascii="Arial" w:hAnsi="Arial" w:cs="Arial"/>
              </w:rPr>
            </w:pPr>
            <w:r>
              <w:rPr>
                <w:rFonts w:ascii="Arial" w:hAnsi="Arial" w:cs="Arial"/>
              </w:rPr>
              <w:t>For as many pupils to access high quality P.E lessons increasing the profile of P.E and sport throughout school.</w:t>
            </w:r>
          </w:p>
          <w:p w14:paraId="36927D3A" w14:textId="18BAEECD" w:rsidR="005D2EEC" w:rsidRPr="005A5622" w:rsidRDefault="00B96756">
            <w:pPr>
              <w:ind w:left="0" w:firstLine="0"/>
              <w:rPr>
                <w:rFonts w:ascii="Arial" w:hAnsi="Arial" w:cs="Arial"/>
              </w:rPr>
            </w:pPr>
            <w:r>
              <w:rPr>
                <w:rFonts w:ascii="Arial" w:hAnsi="Arial" w:cs="Arial"/>
              </w:rPr>
              <w:t>T</w:t>
            </w:r>
            <w:r w:rsidR="005D2EEC">
              <w:rPr>
                <w:rFonts w:ascii="Arial" w:hAnsi="Arial" w:cs="Arial"/>
              </w:rPr>
              <w:t>o develop staff</w:t>
            </w:r>
            <w:r w:rsidR="00D060B1">
              <w:rPr>
                <w:rFonts w:ascii="Arial" w:hAnsi="Arial" w:cs="Arial"/>
              </w:rPr>
              <w:t xml:space="preserve"> confidence,</w:t>
            </w:r>
            <w:r w:rsidR="005D2EEC">
              <w:rPr>
                <w:rFonts w:ascii="Arial" w:hAnsi="Arial" w:cs="Arial"/>
              </w:rPr>
              <w:t xml:space="preserve"> knowledge and understanding </w:t>
            </w:r>
            <w:r w:rsidR="00D060B1">
              <w:rPr>
                <w:rFonts w:ascii="Arial" w:hAnsi="Arial" w:cs="Arial"/>
              </w:rPr>
              <w:t>to deliver high quality P.E lessons.</w:t>
            </w:r>
          </w:p>
        </w:tc>
        <w:tc>
          <w:tcPr>
            <w:tcW w:w="4720" w:type="dxa"/>
          </w:tcPr>
          <w:p w14:paraId="0AAEC6B3" w14:textId="77777777" w:rsidR="00A421AD" w:rsidRDefault="00A421AD" w:rsidP="00A421AD">
            <w:pPr>
              <w:ind w:left="0" w:firstLine="0"/>
              <w:rPr>
                <w:rFonts w:ascii="Arial" w:hAnsi="Arial" w:cs="Arial"/>
              </w:rPr>
            </w:pPr>
            <w:r w:rsidRPr="76A34DB8">
              <w:rPr>
                <w:rFonts w:ascii="Arial" w:hAnsi="Arial" w:cs="Arial"/>
              </w:rPr>
              <w:t>We have maintained and established a good relationship with a specialist coach. He has been working with staff to develop their delivery of P.E. This has ensured more children are engaged in physical activity.</w:t>
            </w:r>
          </w:p>
          <w:p w14:paraId="55B10CC2" w14:textId="18807522" w:rsidR="004B2BCD" w:rsidRPr="0072227D" w:rsidRDefault="004B2BCD" w:rsidP="00A421AD">
            <w:pPr>
              <w:ind w:left="0" w:firstLine="0"/>
              <w:rPr>
                <w:rFonts w:ascii="Arial" w:hAnsi="Arial" w:cs="Arial"/>
              </w:rPr>
            </w:pPr>
            <w:r>
              <w:rPr>
                <w:rFonts w:ascii="Arial" w:hAnsi="Arial" w:cs="Arial"/>
              </w:rPr>
              <w:t>We have worked with the coach to develop a school curriculum in Physical activity.</w:t>
            </w:r>
          </w:p>
          <w:p w14:paraId="64032363" w14:textId="77777777" w:rsidR="005A5622" w:rsidRPr="005A5622" w:rsidRDefault="005A5622" w:rsidP="004B2BCD">
            <w:pPr>
              <w:ind w:left="0" w:firstLine="0"/>
              <w:rPr>
                <w:rFonts w:ascii="Arial" w:hAnsi="Arial" w:cs="Arial"/>
              </w:rPr>
            </w:pPr>
          </w:p>
        </w:tc>
        <w:tc>
          <w:tcPr>
            <w:tcW w:w="4719" w:type="dxa"/>
          </w:tcPr>
          <w:p w14:paraId="22F41173" w14:textId="77777777" w:rsidR="00A421AD" w:rsidRPr="0072227D" w:rsidRDefault="00A421AD" w:rsidP="00A421AD">
            <w:pPr>
              <w:ind w:left="0" w:firstLine="0"/>
              <w:rPr>
                <w:rFonts w:ascii="Arial" w:hAnsi="Arial" w:cs="Arial"/>
              </w:rPr>
            </w:pPr>
            <w:r w:rsidRPr="5B76C431">
              <w:rPr>
                <w:rFonts w:ascii="Arial" w:hAnsi="Arial" w:cs="Arial"/>
              </w:rPr>
              <w:t>More children next year to be engaged in high quality P.E sessions. The specialist coach to continue to work along staff continuing to develop staff delivery of P.E.</w:t>
            </w:r>
          </w:p>
          <w:p w14:paraId="3A83A946" w14:textId="77777777" w:rsidR="004B2BCD" w:rsidRDefault="004B2BCD" w:rsidP="00A421AD">
            <w:pPr>
              <w:spacing w:after="160" w:line="259" w:lineRule="auto"/>
              <w:ind w:left="0" w:firstLine="0"/>
              <w:jc w:val="left"/>
              <w:rPr>
                <w:rFonts w:ascii="Arial" w:hAnsi="Arial" w:cs="Arial"/>
              </w:rPr>
            </w:pPr>
            <w:r>
              <w:rPr>
                <w:rFonts w:ascii="Arial" w:hAnsi="Arial" w:cs="Arial"/>
              </w:rPr>
              <w:t>Specialist coach to give whole school training.</w:t>
            </w:r>
          </w:p>
          <w:p w14:paraId="22369C0E" w14:textId="77777777" w:rsidR="004B2BCD" w:rsidRDefault="00A421AD" w:rsidP="00A421AD">
            <w:pPr>
              <w:spacing w:after="160" w:line="259" w:lineRule="auto"/>
              <w:ind w:left="0" w:firstLine="0"/>
              <w:jc w:val="left"/>
              <w:rPr>
                <w:rFonts w:ascii="Arial" w:hAnsi="Arial" w:cs="Arial"/>
              </w:rPr>
            </w:pPr>
            <w:r w:rsidRPr="5B76C431">
              <w:rPr>
                <w:rFonts w:ascii="Arial" w:hAnsi="Arial" w:cs="Arial"/>
              </w:rPr>
              <w:t xml:space="preserve">Specialist sport coach to develop </w:t>
            </w:r>
          </w:p>
          <w:p w14:paraId="084E325C" w14:textId="6801A57D" w:rsidR="00A421AD" w:rsidRPr="0072227D" w:rsidRDefault="00A421AD" w:rsidP="00A421AD">
            <w:pPr>
              <w:spacing w:after="160" w:line="259" w:lineRule="auto"/>
              <w:ind w:left="0" w:firstLine="0"/>
              <w:jc w:val="left"/>
              <w:rPr>
                <w:rFonts w:ascii="Arial" w:hAnsi="Arial" w:cs="Arial"/>
              </w:rPr>
            </w:pPr>
            <w:r w:rsidRPr="5B76C431">
              <w:rPr>
                <w:rFonts w:ascii="Arial" w:hAnsi="Arial" w:cs="Arial"/>
              </w:rPr>
              <w:t>inter- competition.</w:t>
            </w:r>
          </w:p>
          <w:p w14:paraId="35078B69" w14:textId="77777777" w:rsidR="005A5622" w:rsidRPr="005A5622" w:rsidRDefault="005A5622" w:rsidP="00240373">
            <w:pPr>
              <w:spacing w:after="160" w:line="259" w:lineRule="auto"/>
              <w:ind w:left="0" w:firstLine="0"/>
              <w:jc w:val="left"/>
              <w:rPr>
                <w:rFonts w:ascii="Arial" w:hAnsi="Arial" w:cs="Arial"/>
              </w:rPr>
            </w:pPr>
          </w:p>
        </w:tc>
      </w:tr>
      <w:tr w:rsidR="005A5622" w14:paraId="2014B86F" w14:textId="77777777" w:rsidTr="76A34DB8">
        <w:tc>
          <w:tcPr>
            <w:tcW w:w="4718" w:type="dxa"/>
          </w:tcPr>
          <w:p w14:paraId="2C3A7889" w14:textId="63BE6C2E" w:rsidR="00987379" w:rsidRPr="00AE47D8" w:rsidRDefault="00987379" w:rsidP="00987379">
            <w:pPr>
              <w:spacing w:after="160" w:line="259" w:lineRule="auto"/>
              <w:ind w:left="0" w:firstLine="0"/>
              <w:jc w:val="left"/>
              <w:rPr>
                <w:rFonts w:ascii="Arial" w:hAnsi="Arial" w:cs="Arial"/>
              </w:rPr>
            </w:pPr>
            <w:r>
              <w:rPr>
                <w:rFonts w:ascii="Arial" w:hAnsi="Arial" w:cs="Arial"/>
                <w:shd w:val="clear" w:color="auto" w:fill="FFFFFF"/>
              </w:rPr>
              <w:t>To increased confidence, knowledge, and skills of all staff in teaching PE and sport</w:t>
            </w:r>
            <w:r>
              <w:rPr>
                <w:rFonts w:ascii="Arial" w:hAnsi="Arial" w:cs="Arial"/>
              </w:rPr>
              <w:t xml:space="preserve"> </w:t>
            </w:r>
            <w:r w:rsidR="00DE31C7">
              <w:rPr>
                <w:rFonts w:ascii="Arial" w:hAnsi="Arial" w:cs="Arial"/>
              </w:rPr>
              <w:t>to ensure</w:t>
            </w:r>
            <w:r>
              <w:rPr>
                <w:rFonts w:ascii="Arial" w:hAnsi="Arial" w:cs="Arial"/>
              </w:rPr>
              <w:t xml:space="preserve"> the majority of pupils to access high quality P.E lessons and sports.</w:t>
            </w:r>
          </w:p>
          <w:p w14:paraId="277B91AB" w14:textId="77777777" w:rsidR="005A5622" w:rsidRPr="005A5622" w:rsidRDefault="005A5622">
            <w:pPr>
              <w:ind w:left="0" w:firstLine="0"/>
              <w:rPr>
                <w:rFonts w:ascii="Arial" w:hAnsi="Arial" w:cs="Arial"/>
              </w:rPr>
            </w:pPr>
          </w:p>
        </w:tc>
        <w:tc>
          <w:tcPr>
            <w:tcW w:w="4720" w:type="dxa"/>
          </w:tcPr>
          <w:p w14:paraId="69343A9B" w14:textId="20C31DE9" w:rsidR="004B2BCD" w:rsidRDefault="004B2BCD" w:rsidP="004B2BCD">
            <w:pPr>
              <w:ind w:left="0"/>
              <w:rPr>
                <w:rFonts w:ascii="Arial" w:hAnsi="Arial" w:cs="Arial"/>
              </w:rPr>
            </w:pPr>
            <w:r w:rsidRPr="5B76C431">
              <w:rPr>
                <w:rFonts w:ascii="Arial" w:hAnsi="Arial" w:cs="Arial"/>
              </w:rPr>
              <w:t>Both P.E leads</w:t>
            </w:r>
            <w:r w:rsidR="00DE31C7">
              <w:rPr>
                <w:rFonts w:ascii="Arial" w:hAnsi="Arial" w:cs="Arial"/>
              </w:rPr>
              <w:t xml:space="preserve"> will</w:t>
            </w:r>
            <w:r w:rsidRPr="5B76C431">
              <w:rPr>
                <w:rFonts w:ascii="Arial" w:hAnsi="Arial" w:cs="Arial"/>
              </w:rPr>
              <w:t xml:space="preserve"> access training to develop their knowledge and understanding of P.E. This has enabled them to create a Physical Activity Curriculum within school with the support of the P.E Specialist.  </w:t>
            </w:r>
          </w:p>
          <w:p w14:paraId="11F51970" w14:textId="77777777" w:rsidR="005A5622" w:rsidRPr="005A5622" w:rsidRDefault="005A5622" w:rsidP="004B2BCD">
            <w:pPr>
              <w:spacing w:after="160" w:line="259" w:lineRule="auto"/>
              <w:ind w:left="0" w:firstLine="0"/>
              <w:jc w:val="left"/>
              <w:rPr>
                <w:rFonts w:ascii="Arial" w:hAnsi="Arial" w:cs="Arial"/>
              </w:rPr>
            </w:pPr>
          </w:p>
        </w:tc>
        <w:tc>
          <w:tcPr>
            <w:tcW w:w="4719" w:type="dxa"/>
          </w:tcPr>
          <w:p w14:paraId="52083637" w14:textId="3204D98E" w:rsidR="005A5622" w:rsidRPr="005A5622" w:rsidRDefault="00D82207" w:rsidP="00D75BD8">
            <w:pPr>
              <w:ind w:left="0" w:firstLine="0"/>
              <w:rPr>
                <w:rFonts w:ascii="Arial" w:hAnsi="Arial" w:cs="Arial"/>
              </w:rPr>
            </w:pPr>
            <w:r>
              <w:rPr>
                <w:rFonts w:ascii="Arial" w:hAnsi="Arial" w:cs="Arial"/>
              </w:rPr>
              <w:t xml:space="preserve">The </w:t>
            </w:r>
            <w:r w:rsidR="00692F3F">
              <w:rPr>
                <w:rFonts w:ascii="Arial" w:hAnsi="Arial" w:cs="Arial"/>
              </w:rPr>
              <w:t>Physical</w:t>
            </w:r>
            <w:r>
              <w:rPr>
                <w:rFonts w:ascii="Arial" w:hAnsi="Arial" w:cs="Arial"/>
              </w:rPr>
              <w:t xml:space="preserve"> Activity curriculum will be finalised and all staff will be able to use this to support them with </w:t>
            </w:r>
            <w:r w:rsidR="00692F3F">
              <w:rPr>
                <w:rFonts w:ascii="Arial" w:hAnsi="Arial" w:cs="Arial"/>
              </w:rPr>
              <w:t>high</w:t>
            </w:r>
            <w:r>
              <w:rPr>
                <w:rFonts w:ascii="Arial" w:hAnsi="Arial" w:cs="Arial"/>
              </w:rPr>
              <w:t xml:space="preserve"> quality P.E lessons</w:t>
            </w:r>
            <w:r w:rsidR="00692F3F">
              <w:rPr>
                <w:rFonts w:ascii="Arial" w:hAnsi="Arial" w:cs="Arial"/>
              </w:rPr>
              <w:t xml:space="preserve"> which is meaningful to their children.</w:t>
            </w:r>
          </w:p>
        </w:tc>
      </w:tr>
      <w:tr w:rsidR="005A5622" w14:paraId="473C8D04" w14:textId="77777777" w:rsidTr="76A34DB8">
        <w:tc>
          <w:tcPr>
            <w:tcW w:w="4718" w:type="dxa"/>
          </w:tcPr>
          <w:p w14:paraId="031B3CDE" w14:textId="77777777" w:rsidR="00A421AD" w:rsidRPr="005A5622" w:rsidRDefault="00A421AD" w:rsidP="00A421AD">
            <w:pPr>
              <w:spacing w:after="160" w:line="259" w:lineRule="auto"/>
              <w:ind w:left="0" w:firstLine="0"/>
              <w:jc w:val="left"/>
              <w:rPr>
                <w:rFonts w:ascii="Arial" w:hAnsi="Arial" w:cs="Arial"/>
              </w:rPr>
            </w:pPr>
            <w:r w:rsidRPr="005A5622">
              <w:rPr>
                <w:rFonts w:ascii="Arial" w:hAnsi="Arial" w:cs="Arial"/>
              </w:rPr>
              <w:t>For as many children as possible to access competitive sporting events both with children from within the school and against other schools.</w:t>
            </w:r>
          </w:p>
          <w:p w14:paraId="55F44A6C" w14:textId="6FC271A4" w:rsidR="005A5622" w:rsidRPr="0072227D" w:rsidRDefault="005A5622">
            <w:pPr>
              <w:ind w:left="0" w:firstLine="0"/>
              <w:rPr>
                <w:rFonts w:ascii="Arial" w:hAnsi="Arial" w:cs="Arial"/>
              </w:rPr>
            </w:pPr>
          </w:p>
        </w:tc>
        <w:tc>
          <w:tcPr>
            <w:tcW w:w="4720" w:type="dxa"/>
          </w:tcPr>
          <w:p w14:paraId="15AE8A93" w14:textId="0F533DEA" w:rsidR="00A421AD" w:rsidRPr="00D569B6" w:rsidRDefault="2FD3789E" w:rsidP="00A421AD">
            <w:pPr>
              <w:ind w:left="0"/>
              <w:rPr>
                <w:rFonts w:ascii="Arial" w:hAnsi="Arial" w:cs="Arial"/>
              </w:rPr>
            </w:pPr>
            <w:r w:rsidRPr="5B76C431">
              <w:rPr>
                <w:rFonts w:ascii="Arial" w:hAnsi="Arial" w:cs="Arial"/>
              </w:rPr>
              <w:t xml:space="preserve"> </w:t>
            </w:r>
            <w:r w:rsidR="004C1D88">
              <w:rPr>
                <w:rFonts w:ascii="Arial" w:hAnsi="Arial" w:cs="Arial"/>
              </w:rPr>
              <w:t>C</w:t>
            </w:r>
            <w:r w:rsidR="00A421AD" w:rsidRPr="5B76C431">
              <w:rPr>
                <w:rFonts w:ascii="Arial" w:hAnsi="Arial" w:cs="Arial"/>
              </w:rPr>
              <w:t xml:space="preserve">hildren </w:t>
            </w:r>
            <w:r w:rsidR="004C1D88">
              <w:rPr>
                <w:rFonts w:ascii="Arial" w:hAnsi="Arial" w:cs="Arial"/>
              </w:rPr>
              <w:t xml:space="preserve">have </w:t>
            </w:r>
            <w:r w:rsidR="00A421AD" w:rsidRPr="5B76C431">
              <w:rPr>
                <w:rFonts w:ascii="Arial" w:hAnsi="Arial" w:cs="Arial"/>
              </w:rPr>
              <w:t xml:space="preserve">attended the </w:t>
            </w:r>
            <w:r w:rsidR="00050315">
              <w:rPr>
                <w:rFonts w:ascii="Arial" w:hAnsi="Arial" w:cs="Arial"/>
              </w:rPr>
              <w:t>multi</w:t>
            </w:r>
            <w:r w:rsidR="00A421AD" w:rsidRPr="5B76C431">
              <w:rPr>
                <w:rFonts w:ascii="Arial" w:hAnsi="Arial" w:cs="Arial"/>
              </w:rPr>
              <w:t xml:space="preserve"> </w:t>
            </w:r>
            <w:r w:rsidR="004C1D88">
              <w:rPr>
                <w:rFonts w:ascii="Arial" w:hAnsi="Arial" w:cs="Arial"/>
              </w:rPr>
              <w:t>sports day</w:t>
            </w:r>
            <w:r w:rsidR="00050315">
              <w:rPr>
                <w:rFonts w:ascii="Arial" w:hAnsi="Arial" w:cs="Arial"/>
              </w:rPr>
              <w:t xml:space="preserve"> which competed with other schools</w:t>
            </w:r>
            <w:r w:rsidR="00A421AD" w:rsidRPr="5B76C431">
              <w:rPr>
                <w:rFonts w:ascii="Arial" w:hAnsi="Arial" w:cs="Arial"/>
              </w:rPr>
              <w:t>. We have a football team who have represented the school in this year Manchester City’s football tournament. We have had a team enter a bocci competition.</w:t>
            </w:r>
            <w:r w:rsidR="004C1D88">
              <w:rPr>
                <w:rFonts w:ascii="Arial" w:hAnsi="Arial" w:cs="Arial"/>
              </w:rPr>
              <w:t xml:space="preserve"> All classes participate in sports day that was meaningful to them</w:t>
            </w:r>
            <w:r w:rsidR="00B31451">
              <w:rPr>
                <w:rFonts w:ascii="Arial" w:hAnsi="Arial" w:cs="Arial"/>
              </w:rPr>
              <w:t xml:space="preserve">. </w:t>
            </w:r>
            <w:r w:rsidR="00933FF2">
              <w:rPr>
                <w:rFonts w:ascii="Arial" w:hAnsi="Arial" w:cs="Arial"/>
              </w:rPr>
              <w:t xml:space="preserve">We had a coach in running competitive sports providing a safe </w:t>
            </w:r>
            <w:r w:rsidR="00D75FE1">
              <w:rPr>
                <w:rFonts w:ascii="Arial" w:hAnsi="Arial" w:cs="Arial"/>
              </w:rPr>
              <w:t xml:space="preserve">environment for them to build </w:t>
            </w:r>
            <w:r w:rsidR="00411681">
              <w:rPr>
                <w:rFonts w:ascii="Arial" w:hAnsi="Arial" w:cs="Arial"/>
              </w:rPr>
              <w:t>their</w:t>
            </w:r>
            <w:r w:rsidR="00D75FE1">
              <w:rPr>
                <w:rFonts w:ascii="Arial" w:hAnsi="Arial" w:cs="Arial"/>
              </w:rPr>
              <w:t xml:space="preserve"> confidence. </w:t>
            </w:r>
          </w:p>
          <w:p w14:paraId="17D7F1BF" w14:textId="6406D47C" w:rsidR="005A5622" w:rsidRPr="0072227D" w:rsidRDefault="005A5622" w:rsidP="5B76C431">
            <w:pPr>
              <w:ind w:left="0" w:firstLine="0"/>
              <w:rPr>
                <w:rFonts w:ascii="Arial" w:hAnsi="Arial" w:cs="Arial"/>
              </w:rPr>
            </w:pPr>
          </w:p>
        </w:tc>
        <w:tc>
          <w:tcPr>
            <w:tcW w:w="4719" w:type="dxa"/>
          </w:tcPr>
          <w:p w14:paraId="49A6E8EE" w14:textId="77777777" w:rsidR="005D2EEC" w:rsidRDefault="005D2EEC" w:rsidP="005D2EEC">
            <w:pPr>
              <w:spacing w:after="160" w:line="259" w:lineRule="auto"/>
              <w:ind w:left="0" w:firstLine="0"/>
              <w:jc w:val="left"/>
              <w:rPr>
                <w:rFonts w:ascii="Arial" w:hAnsi="Arial" w:cs="Arial"/>
              </w:rPr>
            </w:pPr>
            <w:r w:rsidRPr="5B76C431">
              <w:rPr>
                <w:rFonts w:ascii="Arial" w:hAnsi="Arial" w:cs="Arial"/>
              </w:rPr>
              <w:t>The children who have attended these events have felt a real sense of achievement, as have their parents. We would like to ensure next year that we are able to extend this competitive experience to more children with a range of different sports.</w:t>
            </w:r>
          </w:p>
          <w:p w14:paraId="36B99661" w14:textId="381DB209" w:rsidR="00B31451" w:rsidRDefault="00B31451" w:rsidP="005D2EEC">
            <w:pPr>
              <w:spacing w:after="160" w:line="259" w:lineRule="auto"/>
              <w:ind w:left="0" w:firstLine="0"/>
              <w:jc w:val="left"/>
              <w:rPr>
                <w:rFonts w:ascii="Arial" w:hAnsi="Arial" w:cs="Arial"/>
              </w:rPr>
            </w:pPr>
            <w:r>
              <w:rPr>
                <w:rFonts w:ascii="Arial" w:hAnsi="Arial" w:cs="Arial"/>
              </w:rPr>
              <w:t xml:space="preserve">We would like to </w:t>
            </w:r>
            <w:r w:rsidR="001C4085">
              <w:rPr>
                <w:rFonts w:ascii="Arial" w:hAnsi="Arial" w:cs="Arial"/>
              </w:rPr>
              <w:t>continue</w:t>
            </w:r>
            <w:r>
              <w:rPr>
                <w:rFonts w:ascii="Arial" w:hAnsi="Arial" w:cs="Arial"/>
              </w:rPr>
              <w:t xml:space="preserve"> to run sports day</w:t>
            </w:r>
            <w:r w:rsidR="001C4085">
              <w:rPr>
                <w:rFonts w:ascii="Arial" w:hAnsi="Arial" w:cs="Arial"/>
              </w:rPr>
              <w:t>.</w:t>
            </w:r>
          </w:p>
          <w:p w14:paraId="2342BBAB" w14:textId="77777777" w:rsidR="005D2EEC" w:rsidRDefault="005D2EEC" w:rsidP="005D2EEC">
            <w:pPr>
              <w:spacing w:after="160" w:line="259" w:lineRule="auto"/>
              <w:ind w:left="0" w:firstLine="0"/>
              <w:jc w:val="left"/>
              <w:rPr>
                <w:rFonts w:ascii="Arial" w:hAnsi="Arial" w:cs="Arial"/>
              </w:rPr>
            </w:pPr>
            <w:r w:rsidRPr="5B76C431">
              <w:rPr>
                <w:rFonts w:ascii="Arial" w:hAnsi="Arial" w:cs="Arial"/>
              </w:rPr>
              <w:t>Specialist sport coach to develop inter- competition.</w:t>
            </w:r>
          </w:p>
          <w:p w14:paraId="0F90F610" w14:textId="376E696F" w:rsidR="00D26CB5" w:rsidRPr="0072227D" w:rsidRDefault="00D26CB5" w:rsidP="5B76C431">
            <w:pPr>
              <w:ind w:left="0" w:firstLine="0"/>
              <w:rPr>
                <w:rFonts w:ascii="Arial" w:hAnsi="Arial" w:cs="Arial"/>
              </w:rPr>
            </w:pPr>
          </w:p>
        </w:tc>
      </w:tr>
      <w:tr w:rsidR="5B76C431" w14:paraId="1EF28A7D" w14:textId="77777777" w:rsidTr="76A34DB8">
        <w:tc>
          <w:tcPr>
            <w:tcW w:w="4649" w:type="dxa"/>
          </w:tcPr>
          <w:p w14:paraId="7B1AD23C" w14:textId="5A078B7B" w:rsidR="50FE27A2" w:rsidRDefault="00D75FE1" w:rsidP="5B76C431">
            <w:pPr>
              <w:rPr>
                <w:rFonts w:ascii="Arial" w:hAnsi="Arial" w:cs="Arial"/>
              </w:rPr>
            </w:pPr>
            <w:r>
              <w:rPr>
                <w:rFonts w:ascii="Arial" w:hAnsi="Arial" w:cs="Arial"/>
              </w:rPr>
              <w:t xml:space="preserve">For all children to access outside activities including Forest school in </w:t>
            </w:r>
            <w:r w:rsidR="00411681">
              <w:rPr>
                <w:rFonts w:ascii="Arial" w:hAnsi="Arial" w:cs="Arial"/>
              </w:rPr>
              <w:t xml:space="preserve">all-weathers </w:t>
            </w:r>
            <w:r w:rsidR="00B91843">
              <w:rPr>
                <w:rFonts w:ascii="Arial" w:hAnsi="Arial" w:cs="Arial"/>
              </w:rPr>
              <w:t xml:space="preserve">to </w:t>
            </w:r>
            <w:r w:rsidR="00411681">
              <w:rPr>
                <w:rFonts w:ascii="Arial" w:hAnsi="Arial" w:cs="Arial"/>
              </w:rPr>
              <w:t>increase the engagement in regular physical activity.</w:t>
            </w:r>
          </w:p>
        </w:tc>
        <w:tc>
          <w:tcPr>
            <w:tcW w:w="4648" w:type="dxa"/>
          </w:tcPr>
          <w:p w14:paraId="1304F17C" w14:textId="6EA88A8B" w:rsidR="28EA1AFB" w:rsidRDefault="006B7B0D" w:rsidP="00D75FE1">
            <w:pPr>
              <w:ind w:left="0" w:firstLine="0"/>
              <w:rPr>
                <w:rFonts w:ascii="Arial" w:hAnsi="Arial" w:cs="Arial"/>
              </w:rPr>
            </w:pPr>
            <w:r>
              <w:rPr>
                <w:rFonts w:ascii="Arial" w:hAnsi="Arial" w:cs="Arial"/>
              </w:rPr>
              <w:t xml:space="preserve">More classes </w:t>
            </w:r>
            <w:r w:rsidR="00411681">
              <w:rPr>
                <w:rFonts w:ascii="Arial" w:hAnsi="Arial" w:cs="Arial"/>
              </w:rPr>
              <w:t>were</w:t>
            </w:r>
            <w:r>
              <w:rPr>
                <w:rFonts w:ascii="Arial" w:hAnsi="Arial" w:cs="Arial"/>
              </w:rPr>
              <w:t xml:space="preserve"> accessing Forest schools and the outside learning environment as they had the appropriate clothing. Children have been able to </w:t>
            </w:r>
            <w:r w:rsidR="00EC30C2">
              <w:rPr>
                <w:rFonts w:ascii="Arial" w:hAnsi="Arial" w:cs="Arial"/>
              </w:rPr>
              <w:t>build their confidence and engage in regular activity in the outdoors. This has even included trips to the park.</w:t>
            </w:r>
          </w:p>
        </w:tc>
        <w:tc>
          <w:tcPr>
            <w:tcW w:w="4634" w:type="dxa"/>
          </w:tcPr>
          <w:p w14:paraId="740AA81A" w14:textId="19DF6686" w:rsidR="4D27C353" w:rsidRDefault="00EC30C2" w:rsidP="5B76C431">
            <w:pPr>
              <w:rPr>
                <w:rFonts w:ascii="Arial" w:hAnsi="Arial" w:cs="Arial"/>
              </w:rPr>
            </w:pPr>
            <w:r>
              <w:rPr>
                <w:rFonts w:ascii="Arial" w:hAnsi="Arial" w:cs="Arial"/>
              </w:rPr>
              <w:t xml:space="preserve">To continue </w:t>
            </w:r>
            <w:r w:rsidR="00B91843">
              <w:rPr>
                <w:rFonts w:ascii="Arial" w:hAnsi="Arial" w:cs="Arial"/>
              </w:rPr>
              <w:t xml:space="preserve">to encourage children to </w:t>
            </w:r>
            <w:r w:rsidR="00022298">
              <w:rPr>
                <w:rFonts w:ascii="Arial" w:hAnsi="Arial" w:cs="Arial"/>
              </w:rPr>
              <w:t xml:space="preserve">engage in </w:t>
            </w:r>
            <w:r w:rsidR="00B91843">
              <w:rPr>
                <w:rFonts w:ascii="Arial" w:hAnsi="Arial" w:cs="Arial"/>
              </w:rPr>
              <w:t>regular exercise in the outdoors with the appropriate clothing</w:t>
            </w:r>
            <w:r w:rsidR="00411681">
              <w:rPr>
                <w:rFonts w:ascii="Arial" w:hAnsi="Arial" w:cs="Arial"/>
              </w:rPr>
              <w:t>.</w:t>
            </w:r>
          </w:p>
        </w:tc>
      </w:tr>
      <w:tr w:rsidR="00714697" w14:paraId="6DAB7A75" w14:textId="77777777" w:rsidTr="76A34DB8">
        <w:tc>
          <w:tcPr>
            <w:tcW w:w="4649" w:type="dxa"/>
          </w:tcPr>
          <w:p w14:paraId="48EC2F80" w14:textId="7E14C97A" w:rsidR="00714697" w:rsidRDefault="00714697" w:rsidP="5B76C431">
            <w:pPr>
              <w:rPr>
                <w:rFonts w:ascii="Arial" w:hAnsi="Arial" w:cs="Arial"/>
              </w:rPr>
            </w:pPr>
            <w:r>
              <w:rPr>
                <w:rFonts w:ascii="Arial" w:hAnsi="Arial" w:cs="Arial"/>
              </w:rPr>
              <w:t xml:space="preserve">To ensure all children access regular </w:t>
            </w:r>
            <w:r w:rsidR="003679A5">
              <w:rPr>
                <w:rFonts w:ascii="Arial" w:hAnsi="Arial" w:cs="Arial"/>
              </w:rPr>
              <w:t>physical</w:t>
            </w:r>
            <w:r>
              <w:rPr>
                <w:rFonts w:ascii="Arial" w:hAnsi="Arial" w:cs="Arial"/>
              </w:rPr>
              <w:t xml:space="preserve"> </w:t>
            </w:r>
            <w:r w:rsidR="000F5F52">
              <w:rPr>
                <w:rFonts w:ascii="Arial" w:hAnsi="Arial" w:cs="Arial"/>
              </w:rPr>
              <w:t xml:space="preserve">activity, </w:t>
            </w:r>
            <w:r w:rsidR="003679A5">
              <w:rPr>
                <w:rFonts w:ascii="Arial" w:hAnsi="Arial" w:cs="Arial"/>
              </w:rPr>
              <w:t>broaden</w:t>
            </w:r>
            <w:r w:rsidR="000F5F52">
              <w:rPr>
                <w:rFonts w:ascii="Arial" w:hAnsi="Arial" w:cs="Arial"/>
              </w:rPr>
              <w:t xml:space="preserve"> the </w:t>
            </w:r>
            <w:r w:rsidR="003679A5">
              <w:rPr>
                <w:rFonts w:ascii="Arial" w:hAnsi="Arial" w:cs="Arial"/>
              </w:rPr>
              <w:t>experience</w:t>
            </w:r>
            <w:r w:rsidR="000F5F52">
              <w:rPr>
                <w:rFonts w:ascii="Arial" w:hAnsi="Arial" w:cs="Arial"/>
              </w:rPr>
              <w:t xml:space="preserve"> of sports and activities </w:t>
            </w:r>
            <w:r w:rsidR="001B72C5">
              <w:rPr>
                <w:rFonts w:ascii="Arial" w:hAnsi="Arial" w:cs="Arial"/>
              </w:rPr>
              <w:t>as well</w:t>
            </w:r>
            <w:r w:rsidR="000F5F52">
              <w:rPr>
                <w:rFonts w:ascii="Arial" w:hAnsi="Arial" w:cs="Arial"/>
              </w:rPr>
              <w:t xml:space="preserve"> participate In competitive sport </w:t>
            </w:r>
            <w:r w:rsidR="003679A5">
              <w:rPr>
                <w:rFonts w:ascii="Arial" w:hAnsi="Arial" w:cs="Arial"/>
              </w:rPr>
              <w:t>safely with the correct amount of staff support.</w:t>
            </w:r>
          </w:p>
        </w:tc>
        <w:tc>
          <w:tcPr>
            <w:tcW w:w="4648" w:type="dxa"/>
          </w:tcPr>
          <w:p w14:paraId="27E73065" w14:textId="24DA16C1" w:rsidR="00714697" w:rsidRDefault="001B72C5" w:rsidP="00D75FE1">
            <w:pPr>
              <w:ind w:left="0" w:firstLine="0"/>
              <w:rPr>
                <w:rFonts w:ascii="Arial" w:hAnsi="Arial" w:cs="Arial"/>
              </w:rPr>
            </w:pPr>
            <w:r>
              <w:rPr>
                <w:rFonts w:ascii="Arial" w:hAnsi="Arial" w:cs="Arial"/>
              </w:rPr>
              <w:t xml:space="preserve">More children </w:t>
            </w:r>
            <w:proofErr w:type="spellStart"/>
            <w:r>
              <w:rPr>
                <w:rFonts w:ascii="Arial" w:hAnsi="Arial" w:cs="Arial"/>
              </w:rPr>
              <w:t>where</w:t>
            </w:r>
            <w:proofErr w:type="spellEnd"/>
            <w:r>
              <w:rPr>
                <w:rFonts w:ascii="Arial" w:hAnsi="Arial" w:cs="Arial"/>
              </w:rPr>
              <w:t xml:space="preserve"> able to access rebound therapy, swimming off site and in the school hydro. Classes </w:t>
            </w:r>
            <w:proofErr w:type="spellStart"/>
            <w:r>
              <w:rPr>
                <w:rFonts w:ascii="Arial" w:hAnsi="Arial" w:cs="Arial"/>
              </w:rPr>
              <w:t>where</w:t>
            </w:r>
            <w:proofErr w:type="spellEnd"/>
            <w:r>
              <w:rPr>
                <w:rFonts w:ascii="Arial" w:hAnsi="Arial" w:cs="Arial"/>
              </w:rPr>
              <w:t xml:space="preserve"> able to participate in competitions again on and off site</w:t>
            </w:r>
            <w:r w:rsidR="00834B7E">
              <w:rPr>
                <w:rFonts w:ascii="Arial" w:hAnsi="Arial" w:cs="Arial"/>
              </w:rPr>
              <w:t xml:space="preserve"> ensuring there was enough support to ensure all children where safe.</w:t>
            </w:r>
          </w:p>
        </w:tc>
        <w:tc>
          <w:tcPr>
            <w:tcW w:w="4634" w:type="dxa"/>
          </w:tcPr>
          <w:p w14:paraId="6B3865EF" w14:textId="1B1CC516" w:rsidR="00714697" w:rsidRDefault="00834B7E" w:rsidP="5B76C431">
            <w:pPr>
              <w:rPr>
                <w:rFonts w:ascii="Arial" w:hAnsi="Arial" w:cs="Arial"/>
              </w:rPr>
            </w:pPr>
            <w:r>
              <w:rPr>
                <w:rFonts w:ascii="Arial" w:hAnsi="Arial" w:cs="Arial"/>
              </w:rPr>
              <w:t xml:space="preserve">To continue to provide extra support to ensure all children can access a variety of physical experiences safely. </w:t>
            </w:r>
          </w:p>
        </w:tc>
      </w:tr>
    </w:tbl>
    <w:p w14:paraId="78FABE0C" w14:textId="77777777" w:rsidR="00AE47D8" w:rsidRDefault="00AE47D8">
      <w:pPr>
        <w:spacing w:after="200" w:line="276" w:lineRule="auto"/>
        <w:ind w:left="0" w:firstLine="0"/>
        <w:jc w:val="left"/>
        <w:rPr>
          <w:rFonts w:ascii="Arial" w:hAnsi="Arial" w:cs="Arial"/>
        </w:rPr>
      </w:pPr>
      <w:r>
        <w:rPr>
          <w:rFonts w:ascii="Arial" w:hAnsi="Arial" w:cs="Arial"/>
        </w:rPr>
        <w:br w:type="page"/>
      </w:r>
    </w:p>
    <w:tbl>
      <w:tblPr>
        <w:tblStyle w:val="TableGrid1"/>
        <w:tblpPr w:leftFromText="180" w:rightFromText="180" w:horzAnchor="margin" w:tblpY="705"/>
        <w:tblW w:w="13949" w:type="dxa"/>
        <w:tblInd w:w="0" w:type="dxa"/>
        <w:tblCellMar>
          <w:top w:w="80" w:type="dxa"/>
          <w:left w:w="149" w:type="dxa"/>
          <w:right w:w="99" w:type="dxa"/>
        </w:tblCellMar>
        <w:tblLook w:val="04A0" w:firstRow="1" w:lastRow="0" w:firstColumn="1" w:lastColumn="0" w:noHBand="0" w:noVBand="1"/>
      </w:tblPr>
      <w:tblGrid>
        <w:gridCol w:w="13949"/>
      </w:tblGrid>
      <w:tr w:rsidR="00AE47D8" w:rsidRPr="007805D2" w14:paraId="167A9493" w14:textId="77777777" w:rsidTr="00AE47D8">
        <w:trPr>
          <w:trHeight w:val="2708"/>
        </w:trPr>
        <w:tc>
          <w:tcPr>
            <w:tcW w:w="13949" w:type="dxa"/>
            <w:tcBorders>
              <w:top w:val="single" w:sz="6" w:space="0" w:color="FF0000"/>
              <w:left w:val="single" w:sz="6" w:space="0" w:color="FF0000"/>
              <w:bottom w:val="single" w:sz="6" w:space="0" w:color="FF0000"/>
              <w:right w:val="single" w:sz="6" w:space="0" w:color="FF0000"/>
            </w:tcBorders>
            <w:shd w:val="clear" w:color="auto" w:fill="FF0000"/>
          </w:tcPr>
          <w:p w14:paraId="4659CC45" w14:textId="77777777" w:rsidR="00AE47D8" w:rsidRPr="007805D2" w:rsidRDefault="00AE47D8" w:rsidP="00AE47D8">
            <w:pPr>
              <w:spacing w:after="3" w:line="289" w:lineRule="auto"/>
              <w:ind w:left="0" w:firstLine="0"/>
              <w:rPr>
                <w:b/>
              </w:rPr>
            </w:pPr>
            <w:r w:rsidRPr="007805D2">
              <w:rPr>
                <w:b/>
              </w:rPr>
              <w:t xml:space="preserve">Vision: ALL pupils leaving primary school physically literate and with the knowledge, skills and motivation necessary to equip them for a healthy, active lifestyle and lifelong participation in physical activity and sport. </w:t>
            </w:r>
          </w:p>
          <w:p w14:paraId="7DFE3AEB" w14:textId="77777777" w:rsidR="00AE47D8" w:rsidRPr="007805D2" w:rsidRDefault="00AE47D8" w:rsidP="00AE47D8">
            <w:pPr>
              <w:spacing w:after="28" w:line="259" w:lineRule="auto"/>
              <w:ind w:left="0" w:firstLine="0"/>
              <w:jc w:val="left"/>
              <w:rPr>
                <w:b/>
              </w:rPr>
            </w:pPr>
            <w:r w:rsidRPr="007805D2">
              <w:rPr>
                <w:b/>
              </w:rPr>
              <w:t xml:space="preserve">Objective: To achieve self-sustaining improvement in the quality of PE and sport in primary schools against 5 key indicators: </w:t>
            </w:r>
          </w:p>
          <w:p w14:paraId="1D2750FE" w14:textId="77777777" w:rsidR="00AE47D8" w:rsidRPr="007805D2" w:rsidRDefault="00AE47D8" w:rsidP="00AE47D8">
            <w:pPr>
              <w:numPr>
                <w:ilvl w:val="0"/>
                <w:numId w:val="3"/>
              </w:numPr>
              <w:spacing w:after="24" w:line="259" w:lineRule="auto"/>
              <w:ind w:firstLine="0"/>
              <w:jc w:val="left"/>
              <w:rPr>
                <w:b/>
              </w:rPr>
            </w:pPr>
            <w:r w:rsidRPr="007805D2">
              <w:rPr>
                <w:b/>
              </w:rPr>
              <w:t xml:space="preserve">the engagement of </w:t>
            </w:r>
            <w:r w:rsidRPr="007805D2">
              <w:rPr>
                <w:b/>
                <w:u w:val="single" w:color="000000"/>
              </w:rPr>
              <w:t>all</w:t>
            </w:r>
            <w:r w:rsidRPr="007805D2">
              <w:rPr>
                <w:b/>
              </w:rPr>
              <w:t xml:space="preserve"> pupils in regular physical activity – kick-starting healthy active lifestyles</w:t>
            </w:r>
          </w:p>
          <w:p w14:paraId="085AF16D" w14:textId="77777777" w:rsidR="00AE47D8" w:rsidRPr="007805D2" w:rsidRDefault="00AE47D8" w:rsidP="00AE47D8">
            <w:pPr>
              <w:numPr>
                <w:ilvl w:val="0"/>
                <w:numId w:val="3"/>
              </w:numPr>
              <w:spacing w:after="24" w:line="259" w:lineRule="auto"/>
              <w:ind w:firstLine="0"/>
              <w:jc w:val="left"/>
              <w:rPr>
                <w:b/>
              </w:rPr>
            </w:pPr>
            <w:r w:rsidRPr="007805D2">
              <w:rPr>
                <w:b/>
              </w:rPr>
              <w:t>the profile of PE and sport being raised across the school as a tool for whole school improvement</w:t>
            </w:r>
          </w:p>
          <w:p w14:paraId="23EC8B36" w14:textId="77777777" w:rsidR="00AE47D8" w:rsidRPr="007805D2" w:rsidRDefault="00AE47D8" w:rsidP="00AE47D8">
            <w:pPr>
              <w:numPr>
                <w:ilvl w:val="0"/>
                <w:numId w:val="3"/>
              </w:numPr>
              <w:spacing w:after="24" w:line="259" w:lineRule="auto"/>
              <w:ind w:firstLine="0"/>
              <w:jc w:val="left"/>
              <w:rPr>
                <w:b/>
              </w:rPr>
            </w:pPr>
            <w:r w:rsidRPr="007805D2">
              <w:rPr>
                <w:b/>
              </w:rPr>
              <w:t>increased confidence, knowledge and skills of all staff in teaching PE and sport</w:t>
            </w:r>
          </w:p>
          <w:p w14:paraId="44A55B54" w14:textId="77777777" w:rsidR="00AE47D8" w:rsidRPr="007805D2" w:rsidRDefault="00AE47D8" w:rsidP="00AE47D8">
            <w:pPr>
              <w:numPr>
                <w:ilvl w:val="0"/>
                <w:numId w:val="3"/>
              </w:numPr>
              <w:spacing w:after="0" w:line="259" w:lineRule="auto"/>
              <w:ind w:firstLine="0"/>
              <w:jc w:val="left"/>
              <w:rPr>
                <w:b/>
              </w:rPr>
            </w:pPr>
            <w:r w:rsidRPr="007805D2">
              <w:rPr>
                <w:b/>
              </w:rPr>
              <w:t xml:space="preserve">broader experience of a range of sports and activities offered to all pupils </w:t>
            </w:r>
          </w:p>
          <w:p w14:paraId="16AD6EA6" w14:textId="77777777" w:rsidR="00AE47D8" w:rsidRPr="007805D2" w:rsidRDefault="00AE47D8" w:rsidP="00AE47D8">
            <w:pPr>
              <w:numPr>
                <w:ilvl w:val="0"/>
                <w:numId w:val="3"/>
              </w:numPr>
              <w:spacing w:after="0" w:line="259" w:lineRule="auto"/>
              <w:ind w:firstLine="0"/>
              <w:jc w:val="left"/>
              <w:rPr>
                <w:b/>
              </w:rPr>
            </w:pPr>
            <w:r w:rsidRPr="007805D2">
              <w:rPr>
                <w:b/>
              </w:rPr>
              <w:t>increased participation in competitive sport</w:t>
            </w:r>
            <w:r w:rsidRPr="007805D2">
              <w:rPr>
                <w:rFonts w:ascii="Calibri" w:eastAsia="Calibri" w:hAnsi="Calibri" w:cs="Calibri"/>
                <w:b/>
              </w:rPr>
              <w:t xml:space="preserve"> </w:t>
            </w:r>
            <w:r w:rsidRPr="007805D2">
              <w:rPr>
                <w:rFonts w:ascii="Calibri" w:eastAsia="Calibri" w:hAnsi="Calibri" w:cs="Calibri"/>
                <w:b/>
              </w:rPr>
              <w:tab/>
              <w:t xml:space="preserve">  </w:t>
            </w:r>
            <w:r w:rsidRPr="007805D2">
              <w:rPr>
                <w:rFonts w:ascii="Calibri" w:eastAsia="Calibri" w:hAnsi="Calibri" w:cs="Calibri"/>
                <w:b/>
              </w:rPr>
              <w:tab/>
              <w:t xml:space="preserve"> </w:t>
            </w:r>
          </w:p>
        </w:tc>
      </w:tr>
    </w:tbl>
    <w:tbl>
      <w:tblPr>
        <w:tblStyle w:val="TableGrid1"/>
        <w:tblW w:w="12406" w:type="dxa"/>
        <w:tblInd w:w="7" w:type="dxa"/>
        <w:tblCellMar>
          <w:top w:w="87" w:type="dxa"/>
          <w:right w:w="115" w:type="dxa"/>
        </w:tblCellMar>
        <w:tblLook w:val="04A0" w:firstRow="1" w:lastRow="0" w:firstColumn="1" w:lastColumn="0" w:noHBand="0" w:noVBand="1"/>
      </w:tblPr>
      <w:tblGrid>
        <w:gridCol w:w="9993"/>
        <w:gridCol w:w="2413"/>
      </w:tblGrid>
      <w:tr w:rsidR="00AE47D8" w14:paraId="4CFB49C7" w14:textId="77777777" w:rsidTr="00FE535C">
        <w:trPr>
          <w:trHeight w:val="449"/>
        </w:trPr>
        <w:tc>
          <w:tcPr>
            <w:tcW w:w="9993" w:type="dxa"/>
            <w:tcBorders>
              <w:top w:val="single" w:sz="6" w:space="0" w:color="FF0000"/>
              <w:left w:val="single" w:sz="6" w:space="0" w:color="FF0000"/>
              <w:bottom w:val="single" w:sz="6" w:space="0" w:color="FF0000"/>
              <w:right w:val="nil"/>
            </w:tcBorders>
          </w:tcPr>
          <w:p w14:paraId="77A27CB4" w14:textId="77777777" w:rsidR="00AE47D8" w:rsidRPr="005A5622" w:rsidRDefault="00AE47D8" w:rsidP="00FE535C">
            <w:pPr>
              <w:spacing w:after="0" w:line="259" w:lineRule="auto"/>
              <w:ind w:left="163" w:firstLine="0"/>
              <w:jc w:val="left"/>
              <w:rPr>
                <w:rFonts w:ascii="Arial" w:hAnsi="Arial" w:cs="Arial"/>
              </w:rPr>
            </w:pPr>
            <w:r w:rsidRPr="005A5622">
              <w:rPr>
                <w:rFonts w:ascii="Arial" w:hAnsi="Arial" w:cs="Arial"/>
                <w:b/>
                <w:sz w:val="22"/>
              </w:rPr>
              <w:t xml:space="preserve">Reflection: What have we achieved and where next? </w:t>
            </w:r>
          </w:p>
        </w:tc>
        <w:tc>
          <w:tcPr>
            <w:tcW w:w="2413" w:type="dxa"/>
            <w:tcBorders>
              <w:top w:val="single" w:sz="6" w:space="0" w:color="FF0000"/>
              <w:left w:val="nil"/>
              <w:bottom w:val="single" w:sz="6" w:space="0" w:color="FF0000"/>
              <w:right w:val="single" w:sz="6" w:space="0" w:color="FF0000"/>
            </w:tcBorders>
          </w:tcPr>
          <w:p w14:paraId="2F96F329" w14:textId="77777777" w:rsidR="00AE47D8" w:rsidRDefault="00AE47D8" w:rsidP="00FE535C">
            <w:pPr>
              <w:spacing w:after="0" w:line="259" w:lineRule="auto"/>
              <w:ind w:left="0" w:firstLine="0"/>
              <w:jc w:val="left"/>
            </w:pPr>
            <w:r>
              <w:rPr>
                <w:b/>
                <w:sz w:val="22"/>
              </w:rPr>
              <w:t xml:space="preserve"> </w:t>
            </w:r>
          </w:p>
        </w:tc>
      </w:tr>
    </w:tbl>
    <w:p w14:paraId="5F4A47FC" w14:textId="77777777" w:rsidR="005A5622" w:rsidRDefault="005A5622">
      <w:pPr>
        <w:rPr>
          <w:rFonts w:ascii="Arial" w:hAnsi="Arial" w:cs="Arial"/>
        </w:rPr>
      </w:pPr>
    </w:p>
    <w:p w14:paraId="3FB86F94" w14:textId="77777777" w:rsidR="00AE47D8" w:rsidRDefault="00AE47D8" w:rsidP="00AE47D8">
      <w:pPr>
        <w:ind w:left="0" w:firstLine="0"/>
        <w:rPr>
          <w:rFonts w:ascii="Arial" w:hAnsi="Arial" w:cs="Arial"/>
        </w:rPr>
      </w:pPr>
    </w:p>
    <w:tbl>
      <w:tblPr>
        <w:tblStyle w:val="TableGrid1"/>
        <w:tblW w:w="13889" w:type="dxa"/>
        <w:tblInd w:w="-8" w:type="dxa"/>
        <w:tblCellMar>
          <w:top w:w="4" w:type="dxa"/>
          <w:left w:w="108" w:type="dxa"/>
          <w:right w:w="52" w:type="dxa"/>
        </w:tblCellMar>
        <w:tblLook w:val="04A0" w:firstRow="1" w:lastRow="0" w:firstColumn="1" w:lastColumn="0" w:noHBand="0" w:noVBand="1"/>
      </w:tblPr>
      <w:tblGrid>
        <w:gridCol w:w="2787"/>
        <w:gridCol w:w="1638"/>
        <w:gridCol w:w="1682"/>
        <w:gridCol w:w="1301"/>
        <w:gridCol w:w="1239"/>
        <w:gridCol w:w="1680"/>
        <w:gridCol w:w="1750"/>
        <w:gridCol w:w="1812"/>
      </w:tblGrid>
      <w:tr w:rsidR="00BA0D8F" w14:paraId="0D11CE29" w14:textId="77777777" w:rsidTr="2C85505D">
        <w:trPr>
          <w:trHeight w:val="998"/>
        </w:trPr>
        <w:tc>
          <w:tcPr>
            <w:tcW w:w="2787" w:type="dxa"/>
            <w:tcBorders>
              <w:top w:val="single" w:sz="8" w:space="0" w:color="000000" w:themeColor="text1"/>
              <w:left w:val="single" w:sz="8" w:space="0" w:color="000000" w:themeColor="text1"/>
              <w:bottom w:val="single" w:sz="8" w:space="0" w:color="000000" w:themeColor="text1"/>
              <w:right w:val="nil"/>
            </w:tcBorders>
          </w:tcPr>
          <w:p w14:paraId="219D6339" w14:textId="77777777" w:rsidR="00AE47D8" w:rsidRPr="00AE47D8" w:rsidRDefault="00AE47D8" w:rsidP="00FE535C">
            <w:pPr>
              <w:spacing w:after="33" w:line="259" w:lineRule="auto"/>
              <w:ind w:left="0" w:firstLine="0"/>
              <w:jc w:val="left"/>
              <w:rPr>
                <w:rFonts w:ascii="Arial" w:hAnsi="Arial" w:cs="Arial"/>
              </w:rPr>
            </w:pPr>
            <w:r w:rsidRPr="00AE47D8">
              <w:rPr>
                <w:rFonts w:ascii="Arial" w:hAnsi="Arial" w:cs="Arial"/>
              </w:rPr>
              <w:t xml:space="preserve">Academic Year: </w:t>
            </w:r>
          </w:p>
          <w:p w14:paraId="2DF44F1C" w14:textId="603B58CD" w:rsidR="00AE47D8" w:rsidRPr="00AE47D8" w:rsidRDefault="001B3915" w:rsidP="00FE535C">
            <w:pPr>
              <w:spacing w:after="0" w:line="259" w:lineRule="auto"/>
              <w:ind w:left="1492" w:firstLine="0"/>
              <w:jc w:val="left"/>
              <w:rPr>
                <w:rFonts w:ascii="Arial" w:hAnsi="Arial" w:cs="Arial"/>
              </w:rPr>
            </w:pPr>
            <w:r>
              <w:rPr>
                <w:rFonts w:ascii="Arial" w:hAnsi="Arial" w:cs="Arial"/>
              </w:rPr>
              <w:t>2019/2020</w:t>
            </w:r>
          </w:p>
        </w:tc>
        <w:tc>
          <w:tcPr>
            <w:tcW w:w="1649" w:type="dxa"/>
            <w:tcBorders>
              <w:top w:val="single" w:sz="8" w:space="0" w:color="000000" w:themeColor="text1"/>
              <w:left w:val="nil"/>
              <w:bottom w:val="single" w:sz="8" w:space="0" w:color="000000" w:themeColor="text1"/>
              <w:right w:val="single" w:sz="4" w:space="0" w:color="000000" w:themeColor="text1"/>
            </w:tcBorders>
          </w:tcPr>
          <w:p w14:paraId="108BB101" w14:textId="77777777" w:rsidR="00AE47D8" w:rsidRPr="00AE47D8" w:rsidRDefault="00AE47D8" w:rsidP="00FE535C">
            <w:pPr>
              <w:spacing w:after="160" w:line="259" w:lineRule="auto"/>
              <w:ind w:left="0" w:firstLine="0"/>
              <w:jc w:val="left"/>
              <w:rPr>
                <w:rFonts w:ascii="Arial" w:hAnsi="Arial" w:cs="Arial"/>
              </w:rPr>
            </w:pPr>
          </w:p>
        </w:tc>
        <w:tc>
          <w:tcPr>
            <w:tcW w:w="2927" w:type="dxa"/>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A121FF2" w14:textId="6A7CC2F2" w:rsidR="00636FA5" w:rsidRPr="00AE47D8" w:rsidRDefault="00AE47D8" w:rsidP="00FE535C">
            <w:pPr>
              <w:spacing w:after="0" w:line="259" w:lineRule="auto"/>
              <w:ind w:left="0" w:right="551" w:firstLine="0"/>
              <w:jc w:val="left"/>
              <w:rPr>
                <w:rFonts w:ascii="Arial" w:hAnsi="Arial" w:cs="Arial"/>
              </w:rPr>
            </w:pPr>
            <w:r w:rsidRPr="1A3C6D21">
              <w:rPr>
                <w:rFonts w:ascii="Arial" w:hAnsi="Arial" w:cs="Arial"/>
                <w:b/>
                <w:bCs/>
              </w:rPr>
              <w:t>Total fund allocated: £</w:t>
            </w:r>
            <w:r w:rsidR="007A488B" w:rsidRPr="1A3C6D21">
              <w:rPr>
                <w:rFonts w:ascii="Arial" w:hAnsi="Arial" w:cs="Arial"/>
              </w:rPr>
              <w:t xml:space="preserve"> </w:t>
            </w:r>
            <w:r w:rsidR="26FE4B64" w:rsidRPr="1A3C6D21">
              <w:rPr>
                <w:rFonts w:ascii="Arial" w:hAnsi="Arial" w:cs="Arial"/>
              </w:rPr>
              <w:t>17,038</w:t>
            </w:r>
          </w:p>
        </w:tc>
        <w:tc>
          <w:tcPr>
            <w:tcW w:w="1241" w:type="dxa"/>
            <w:tcBorders>
              <w:top w:val="nil"/>
              <w:left w:val="single" w:sz="4" w:space="0" w:color="000000" w:themeColor="text1"/>
              <w:bottom w:val="single" w:sz="8" w:space="0" w:color="000000" w:themeColor="text1"/>
              <w:right w:val="nil"/>
            </w:tcBorders>
          </w:tcPr>
          <w:p w14:paraId="046063AE" w14:textId="77777777" w:rsidR="00AE47D8" w:rsidRPr="00AE47D8" w:rsidRDefault="00AE47D8" w:rsidP="00FE535C">
            <w:pPr>
              <w:spacing w:after="160" w:line="259" w:lineRule="auto"/>
              <w:ind w:left="0" w:firstLine="0"/>
              <w:jc w:val="left"/>
              <w:rPr>
                <w:rFonts w:ascii="Arial" w:hAnsi="Arial" w:cs="Arial"/>
              </w:rPr>
            </w:pPr>
          </w:p>
        </w:tc>
        <w:tc>
          <w:tcPr>
            <w:tcW w:w="1688" w:type="dxa"/>
            <w:tcBorders>
              <w:top w:val="nil"/>
              <w:left w:val="nil"/>
              <w:bottom w:val="single" w:sz="8" w:space="0" w:color="000000" w:themeColor="text1"/>
              <w:right w:val="nil"/>
            </w:tcBorders>
          </w:tcPr>
          <w:p w14:paraId="00DCB8BF" w14:textId="77777777" w:rsidR="00AE47D8" w:rsidRPr="00AE47D8" w:rsidRDefault="00AE47D8" w:rsidP="00FE535C">
            <w:pPr>
              <w:spacing w:after="160" w:line="259" w:lineRule="auto"/>
              <w:ind w:left="0" w:firstLine="0"/>
              <w:jc w:val="left"/>
              <w:rPr>
                <w:rFonts w:ascii="Arial" w:hAnsi="Arial" w:cs="Arial"/>
              </w:rPr>
            </w:pPr>
          </w:p>
        </w:tc>
        <w:tc>
          <w:tcPr>
            <w:tcW w:w="1765" w:type="dxa"/>
            <w:tcBorders>
              <w:top w:val="nil"/>
              <w:left w:val="nil"/>
              <w:bottom w:val="single" w:sz="8" w:space="0" w:color="000000" w:themeColor="text1"/>
              <w:right w:val="nil"/>
            </w:tcBorders>
          </w:tcPr>
          <w:p w14:paraId="2EA82325" w14:textId="77777777" w:rsidR="00AE47D8" w:rsidRPr="00AE47D8" w:rsidRDefault="00AE47D8" w:rsidP="00FE535C">
            <w:pPr>
              <w:spacing w:after="160" w:line="259" w:lineRule="auto"/>
              <w:ind w:left="0" w:firstLine="0"/>
              <w:jc w:val="left"/>
              <w:rPr>
                <w:rFonts w:ascii="Arial" w:hAnsi="Arial" w:cs="Arial"/>
              </w:rPr>
            </w:pPr>
          </w:p>
        </w:tc>
        <w:tc>
          <w:tcPr>
            <w:tcW w:w="1832" w:type="dxa"/>
            <w:tcBorders>
              <w:top w:val="nil"/>
              <w:left w:val="nil"/>
              <w:bottom w:val="single" w:sz="8" w:space="0" w:color="000000" w:themeColor="text1"/>
              <w:right w:val="nil"/>
            </w:tcBorders>
          </w:tcPr>
          <w:p w14:paraId="03591F48" w14:textId="77777777" w:rsidR="00AE47D8" w:rsidRPr="00AE47D8" w:rsidRDefault="00AE47D8" w:rsidP="00FE535C">
            <w:pPr>
              <w:spacing w:after="160" w:line="259" w:lineRule="auto"/>
              <w:ind w:left="0" w:firstLine="0"/>
              <w:jc w:val="left"/>
              <w:rPr>
                <w:rFonts w:ascii="Arial" w:hAnsi="Arial" w:cs="Arial"/>
              </w:rPr>
            </w:pPr>
          </w:p>
        </w:tc>
      </w:tr>
      <w:tr w:rsidR="007423C8" w14:paraId="162859E6" w14:textId="77777777" w:rsidTr="2C85505D">
        <w:trPr>
          <w:trHeight w:val="1832"/>
        </w:trPr>
        <w:tc>
          <w:tcPr>
            <w:tcW w:w="2787"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7F1EB12D" w14:textId="77777777" w:rsidR="00AE47D8" w:rsidRPr="00AE47D8" w:rsidRDefault="00AE47D8" w:rsidP="00FE535C">
            <w:pPr>
              <w:spacing w:after="25" w:line="259" w:lineRule="auto"/>
              <w:ind w:left="0" w:firstLine="0"/>
              <w:jc w:val="left"/>
              <w:rPr>
                <w:rFonts w:ascii="Arial" w:hAnsi="Arial" w:cs="Arial"/>
              </w:rPr>
            </w:pPr>
            <w:r w:rsidRPr="00AE47D8">
              <w:rPr>
                <w:rFonts w:ascii="Arial" w:hAnsi="Arial" w:cs="Arial"/>
              </w:rPr>
              <w:t xml:space="preserve">Primary PE &amp; </w:t>
            </w:r>
          </w:p>
          <w:p w14:paraId="57800F55" w14:textId="77777777" w:rsidR="00AE47D8" w:rsidRPr="00AE47D8" w:rsidRDefault="00AE47D8" w:rsidP="00FE535C">
            <w:pPr>
              <w:spacing w:after="24" w:line="259" w:lineRule="auto"/>
              <w:ind w:left="0" w:firstLine="0"/>
              <w:jc w:val="left"/>
              <w:rPr>
                <w:rFonts w:ascii="Arial" w:hAnsi="Arial" w:cs="Arial"/>
              </w:rPr>
            </w:pPr>
            <w:r w:rsidRPr="00AE47D8">
              <w:rPr>
                <w:rFonts w:ascii="Arial" w:hAnsi="Arial" w:cs="Arial"/>
              </w:rPr>
              <w:t xml:space="preserve">Sport Premium </w:t>
            </w:r>
          </w:p>
          <w:p w14:paraId="66D91B66" w14:textId="77777777" w:rsidR="00AE47D8" w:rsidRPr="00AE47D8" w:rsidRDefault="00AE47D8" w:rsidP="00FE535C">
            <w:pPr>
              <w:spacing w:after="24" w:line="259" w:lineRule="auto"/>
              <w:ind w:left="0" w:firstLine="0"/>
              <w:jc w:val="left"/>
              <w:rPr>
                <w:rFonts w:ascii="Arial" w:hAnsi="Arial" w:cs="Arial"/>
              </w:rPr>
            </w:pPr>
            <w:r w:rsidRPr="00AE47D8">
              <w:rPr>
                <w:rFonts w:ascii="Arial" w:hAnsi="Arial" w:cs="Arial"/>
              </w:rPr>
              <w:t xml:space="preserve">Key Outcome </w:t>
            </w:r>
          </w:p>
          <w:p w14:paraId="31FD0AFF" w14:textId="77777777" w:rsidR="00AE47D8" w:rsidRPr="00AE47D8" w:rsidRDefault="00AE47D8" w:rsidP="00FE535C">
            <w:pPr>
              <w:spacing w:after="0" w:line="259" w:lineRule="auto"/>
              <w:ind w:left="0" w:firstLine="0"/>
              <w:jc w:val="left"/>
              <w:rPr>
                <w:rFonts w:ascii="Arial" w:hAnsi="Arial" w:cs="Arial"/>
              </w:rPr>
            </w:pPr>
            <w:r w:rsidRPr="00AE47D8">
              <w:rPr>
                <w:rFonts w:ascii="Arial" w:hAnsi="Arial" w:cs="Arial"/>
              </w:rPr>
              <w:t xml:space="preserve">Indicator </w:t>
            </w:r>
          </w:p>
        </w:tc>
        <w:tc>
          <w:tcPr>
            <w:tcW w:w="1649"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39BA48A" w14:textId="77777777" w:rsidR="00AE47D8" w:rsidRPr="00AE47D8" w:rsidRDefault="00AE47D8" w:rsidP="00FE535C">
            <w:pPr>
              <w:spacing w:after="0" w:line="259" w:lineRule="auto"/>
              <w:ind w:left="0" w:right="42" w:firstLine="0"/>
              <w:jc w:val="left"/>
              <w:rPr>
                <w:rFonts w:ascii="Arial" w:hAnsi="Arial" w:cs="Arial"/>
              </w:rPr>
            </w:pPr>
            <w:r w:rsidRPr="00AE47D8">
              <w:rPr>
                <w:rFonts w:ascii="Arial" w:hAnsi="Arial" w:cs="Arial"/>
              </w:rPr>
              <w:t xml:space="preserve">School Focus/ planned </w:t>
            </w:r>
            <w:r w:rsidRPr="00AE47D8">
              <w:rPr>
                <w:rFonts w:ascii="Arial" w:hAnsi="Arial" w:cs="Arial"/>
                <w:b/>
                <w:u w:val="single" w:color="000000"/>
              </w:rPr>
              <w:t>Impact</w:t>
            </w:r>
            <w:r w:rsidRPr="00AE47D8">
              <w:rPr>
                <w:rFonts w:ascii="Arial" w:hAnsi="Arial" w:cs="Arial"/>
              </w:rPr>
              <w:t xml:space="preserve"> </w:t>
            </w:r>
            <w:r w:rsidRPr="00AE47D8">
              <w:rPr>
                <w:rFonts w:ascii="Arial" w:hAnsi="Arial" w:cs="Arial"/>
                <w:b/>
                <w:i/>
              </w:rPr>
              <w:t>on pupils</w:t>
            </w:r>
            <w:r w:rsidRPr="00AE47D8">
              <w:rPr>
                <w:rFonts w:ascii="Arial" w:hAnsi="Arial" w:cs="Arial"/>
              </w:rPr>
              <w:t xml:space="preserve"> </w:t>
            </w:r>
          </w:p>
        </w:tc>
        <w:tc>
          <w:tcPr>
            <w:tcW w:w="1619"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5041C0D" w14:textId="77777777" w:rsidR="00AE47D8" w:rsidRPr="00AE47D8" w:rsidRDefault="00AE47D8" w:rsidP="00FE535C">
            <w:pPr>
              <w:spacing w:after="0" w:line="259" w:lineRule="auto"/>
              <w:ind w:left="0" w:firstLine="0"/>
              <w:jc w:val="left"/>
              <w:rPr>
                <w:rFonts w:ascii="Arial" w:hAnsi="Arial" w:cs="Arial"/>
              </w:rPr>
            </w:pPr>
            <w:r w:rsidRPr="00AE47D8">
              <w:rPr>
                <w:rFonts w:ascii="Arial" w:hAnsi="Arial" w:cs="Arial"/>
              </w:rPr>
              <w:t xml:space="preserve">Actions to Achieve </w:t>
            </w:r>
          </w:p>
        </w:tc>
        <w:tc>
          <w:tcPr>
            <w:tcW w:w="1308"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9B4D100" w14:textId="77777777" w:rsidR="00AE47D8" w:rsidRPr="00AE47D8" w:rsidRDefault="00AE47D8" w:rsidP="00FE535C">
            <w:pPr>
              <w:spacing w:after="0" w:line="259" w:lineRule="auto"/>
              <w:ind w:left="0" w:firstLine="0"/>
              <w:jc w:val="left"/>
              <w:rPr>
                <w:rFonts w:ascii="Arial" w:hAnsi="Arial" w:cs="Arial"/>
              </w:rPr>
            </w:pPr>
            <w:r w:rsidRPr="00AE47D8">
              <w:rPr>
                <w:rFonts w:ascii="Arial" w:hAnsi="Arial" w:cs="Arial"/>
              </w:rPr>
              <w:t xml:space="preserve">Planned Funding </w:t>
            </w:r>
          </w:p>
        </w:tc>
        <w:tc>
          <w:tcPr>
            <w:tcW w:w="1241"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ADADB"/>
          </w:tcPr>
          <w:p w14:paraId="08C2C246" w14:textId="77777777" w:rsidR="00AE47D8" w:rsidRPr="00AE47D8" w:rsidRDefault="00AE47D8" w:rsidP="00FE535C">
            <w:pPr>
              <w:spacing w:after="0" w:line="259" w:lineRule="auto"/>
              <w:ind w:left="0" w:firstLine="0"/>
              <w:jc w:val="left"/>
              <w:rPr>
                <w:rFonts w:ascii="Arial" w:hAnsi="Arial" w:cs="Arial"/>
              </w:rPr>
            </w:pPr>
            <w:r w:rsidRPr="00AE47D8">
              <w:rPr>
                <w:rFonts w:ascii="Arial" w:hAnsi="Arial" w:cs="Arial"/>
              </w:rPr>
              <w:t xml:space="preserve">Actual Funding </w:t>
            </w:r>
          </w:p>
        </w:tc>
        <w:tc>
          <w:tcPr>
            <w:tcW w:w="1688"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2A39FAB" w14:textId="77777777" w:rsidR="00AE47D8" w:rsidRPr="00AE47D8" w:rsidRDefault="00AE47D8" w:rsidP="00FE535C">
            <w:pPr>
              <w:spacing w:after="0" w:line="259" w:lineRule="auto"/>
              <w:ind w:left="1" w:firstLine="0"/>
              <w:jc w:val="left"/>
              <w:rPr>
                <w:rFonts w:ascii="Arial" w:hAnsi="Arial" w:cs="Arial"/>
              </w:rPr>
            </w:pPr>
            <w:r w:rsidRPr="00AE47D8">
              <w:rPr>
                <w:rFonts w:ascii="Arial" w:hAnsi="Arial" w:cs="Arial"/>
              </w:rPr>
              <w:t xml:space="preserve">Evidence </w:t>
            </w:r>
          </w:p>
        </w:tc>
        <w:tc>
          <w:tcPr>
            <w:tcW w:w="1765"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ADADB"/>
          </w:tcPr>
          <w:p w14:paraId="4A312B5A" w14:textId="77777777" w:rsidR="00AE47D8" w:rsidRPr="00AE47D8" w:rsidRDefault="00AE47D8" w:rsidP="00FE535C">
            <w:pPr>
              <w:spacing w:after="24" w:line="259" w:lineRule="auto"/>
              <w:ind w:left="2" w:firstLine="0"/>
              <w:jc w:val="left"/>
              <w:rPr>
                <w:rFonts w:ascii="Arial" w:hAnsi="Arial" w:cs="Arial"/>
              </w:rPr>
            </w:pPr>
            <w:r w:rsidRPr="00AE47D8">
              <w:rPr>
                <w:rFonts w:ascii="Arial" w:hAnsi="Arial" w:cs="Arial"/>
              </w:rPr>
              <w:t xml:space="preserve">Actual Impact </w:t>
            </w:r>
          </w:p>
          <w:p w14:paraId="5B58F96E" w14:textId="77777777" w:rsidR="00AE47D8" w:rsidRPr="00AE47D8" w:rsidRDefault="00AE47D8" w:rsidP="00FE535C">
            <w:pPr>
              <w:spacing w:after="41" w:line="259" w:lineRule="auto"/>
              <w:ind w:left="2" w:firstLine="0"/>
              <w:jc w:val="left"/>
              <w:rPr>
                <w:rFonts w:ascii="Arial" w:hAnsi="Arial" w:cs="Arial"/>
              </w:rPr>
            </w:pPr>
            <w:r w:rsidRPr="00AE47D8">
              <w:rPr>
                <w:rFonts w:ascii="Arial" w:hAnsi="Arial" w:cs="Arial"/>
              </w:rPr>
              <w:t xml:space="preserve">(following </w:t>
            </w:r>
          </w:p>
          <w:p w14:paraId="7F65D3B6" w14:textId="77777777" w:rsidR="00AE47D8" w:rsidRPr="00AE47D8" w:rsidRDefault="00AE47D8" w:rsidP="00FE535C">
            <w:pPr>
              <w:spacing w:after="0" w:line="259" w:lineRule="auto"/>
              <w:ind w:left="2" w:firstLine="0"/>
              <w:jc w:val="left"/>
              <w:rPr>
                <w:rFonts w:ascii="Arial" w:hAnsi="Arial" w:cs="Arial"/>
              </w:rPr>
            </w:pPr>
            <w:r w:rsidRPr="00AE47D8">
              <w:rPr>
                <w:rFonts w:ascii="Arial" w:hAnsi="Arial" w:cs="Arial"/>
              </w:rPr>
              <w:t>Review)</w:t>
            </w:r>
            <w:r w:rsidRPr="00AE47D8">
              <w:rPr>
                <w:rFonts w:ascii="Arial" w:hAnsi="Arial" w:cs="Arial"/>
                <w:b/>
                <w:i/>
              </w:rPr>
              <w:t>on pupils</w:t>
            </w:r>
            <w:r w:rsidRPr="00AE47D8">
              <w:rPr>
                <w:rFonts w:ascii="Arial" w:hAnsi="Arial" w:cs="Arial"/>
              </w:rPr>
              <w:t xml:space="preserve"> </w:t>
            </w:r>
          </w:p>
        </w:tc>
        <w:tc>
          <w:tcPr>
            <w:tcW w:w="1832"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ADADB"/>
          </w:tcPr>
          <w:p w14:paraId="0077FCC2" w14:textId="77777777" w:rsidR="00AE47D8" w:rsidRPr="00AE47D8" w:rsidRDefault="00AE47D8" w:rsidP="00FE535C">
            <w:pPr>
              <w:spacing w:after="0" w:line="259" w:lineRule="auto"/>
              <w:ind w:left="1" w:firstLine="0"/>
              <w:jc w:val="left"/>
              <w:rPr>
                <w:rFonts w:ascii="Arial" w:hAnsi="Arial" w:cs="Arial"/>
              </w:rPr>
            </w:pPr>
            <w:r w:rsidRPr="00AE47D8">
              <w:rPr>
                <w:rFonts w:ascii="Arial" w:hAnsi="Arial" w:cs="Arial"/>
              </w:rPr>
              <w:t xml:space="preserve">Sustainability/ Next Steps </w:t>
            </w:r>
          </w:p>
        </w:tc>
      </w:tr>
      <w:tr w:rsidR="0082183C" w14:paraId="6FC2ACC4" w14:textId="77777777" w:rsidTr="2C85505D">
        <w:trPr>
          <w:trHeight w:val="1350"/>
        </w:trPr>
        <w:tc>
          <w:tcPr>
            <w:tcW w:w="2787"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50D819B" w14:textId="77777777" w:rsidR="00AE47D8" w:rsidRPr="00AE47D8" w:rsidRDefault="00AE47D8" w:rsidP="00FE535C">
            <w:pPr>
              <w:spacing w:after="13"/>
              <w:ind w:left="712" w:firstLine="0"/>
              <w:rPr>
                <w:rFonts w:ascii="Arial" w:hAnsi="Arial" w:cs="Arial"/>
              </w:rPr>
            </w:pPr>
            <w:r>
              <w:rPr>
                <w:rFonts w:ascii="Arial" w:hAnsi="Arial" w:cs="Arial"/>
              </w:rPr>
              <w:t>T</w:t>
            </w:r>
            <w:r w:rsidRPr="00AE47D8">
              <w:rPr>
                <w:rFonts w:ascii="Arial" w:hAnsi="Arial" w:cs="Arial"/>
              </w:rPr>
              <w:t xml:space="preserve">he engagement of </w:t>
            </w:r>
            <w:r w:rsidRPr="00AE47D8">
              <w:rPr>
                <w:rFonts w:ascii="Arial" w:hAnsi="Arial" w:cs="Arial"/>
                <w:u w:val="single" w:color="000000"/>
              </w:rPr>
              <w:t>all</w:t>
            </w:r>
            <w:r w:rsidRPr="00AE47D8">
              <w:rPr>
                <w:rFonts w:ascii="Arial" w:hAnsi="Arial" w:cs="Arial"/>
              </w:rPr>
              <w:t xml:space="preserve"> pupils in regular physical activity – kick-starting healthy active lifestyles</w:t>
            </w:r>
          </w:p>
          <w:p w14:paraId="1231ED5E" w14:textId="77777777" w:rsidR="00AE47D8" w:rsidRPr="00AE47D8" w:rsidRDefault="00AE47D8" w:rsidP="00FE535C">
            <w:pPr>
              <w:spacing w:after="160" w:line="259" w:lineRule="auto"/>
              <w:ind w:left="0" w:firstLine="0"/>
              <w:jc w:val="left"/>
              <w:rPr>
                <w:rFonts w:ascii="Arial" w:hAnsi="Arial" w:cs="Arial"/>
              </w:rPr>
            </w:pPr>
          </w:p>
        </w:tc>
        <w:tc>
          <w:tcPr>
            <w:tcW w:w="164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06BE702" w14:textId="77777777"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For all children to access swimming sessions to develop their swimming ability and water confidence according to their stage of development</w:t>
            </w:r>
          </w:p>
        </w:tc>
        <w:tc>
          <w:tcPr>
            <w:tcW w:w="161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68A0E3B" w14:textId="77777777"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To pay for additional sessions of swimming at the Forum &amp; Aquatics Centre and to pay for additional staff to support the sessions as required.</w:t>
            </w:r>
          </w:p>
        </w:tc>
        <w:tc>
          <w:tcPr>
            <w:tcW w:w="1308"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5950CF1A" w14:textId="37DCC811" w:rsidR="00AE47D8" w:rsidRPr="00AE47D8" w:rsidRDefault="00267598" w:rsidP="00FE535C">
            <w:pPr>
              <w:spacing w:after="160" w:line="259" w:lineRule="auto"/>
              <w:ind w:left="0" w:firstLine="0"/>
              <w:jc w:val="left"/>
              <w:rPr>
                <w:rFonts w:ascii="Arial" w:hAnsi="Arial" w:cs="Arial"/>
              </w:rPr>
            </w:pPr>
            <w:r>
              <w:rPr>
                <w:rFonts w:ascii="Arial" w:hAnsi="Arial" w:cs="Arial"/>
              </w:rPr>
              <w:t>£</w:t>
            </w:r>
            <w:r w:rsidR="002B4BC7">
              <w:rPr>
                <w:rFonts w:ascii="Arial" w:hAnsi="Arial" w:cs="Arial"/>
              </w:rPr>
              <w:t>4</w:t>
            </w:r>
            <w:r w:rsidR="007423C8">
              <w:rPr>
                <w:rFonts w:ascii="Arial" w:hAnsi="Arial" w:cs="Arial"/>
              </w:rPr>
              <w:t>26.09</w:t>
            </w:r>
          </w:p>
        </w:tc>
        <w:tc>
          <w:tcPr>
            <w:tcW w:w="1241"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C25FC8E" w14:textId="4A6A8169" w:rsidR="00AE47D8" w:rsidRPr="00AE47D8" w:rsidRDefault="00E06064" w:rsidP="00FE535C">
            <w:pPr>
              <w:spacing w:after="160" w:line="259" w:lineRule="auto"/>
              <w:ind w:left="0" w:firstLine="0"/>
              <w:jc w:val="left"/>
              <w:rPr>
                <w:rFonts w:ascii="Arial" w:hAnsi="Arial" w:cs="Arial"/>
              </w:rPr>
            </w:pPr>
            <w:r>
              <w:rPr>
                <w:rFonts w:ascii="Arial" w:hAnsi="Arial" w:cs="Arial"/>
              </w:rPr>
              <w:t>£</w:t>
            </w:r>
            <w:r w:rsidR="00D5154D">
              <w:rPr>
                <w:rFonts w:ascii="Arial" w:hAnsi="Arial" w:cs="Arial"/>
              </w:rPr>
              <w:t>187.50</w:t>
            </w:r>
          </w:p>
          <w:p w14:paraId="28567A7A" w14:textId="77777777"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(cost of swimming sessions and additional support for pupils in the water)</w:t>
            </w:r>
          </w:p>
        </w:tc>
        <w:tc>
          <w:tcPr>
            <w:tcW w:w="1688"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8A55837" w14:textId="77777777"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Timetabling of swimming sessions for all children. Improvement in water confidence and swimming skills. See individual children’s records/My Life at Ashgate files to measure progress and outcomes.</w:t>
            </w:r>
          </w:p>
        </w:tc>
        <w:tc>
          <w:tcPr>
            <w:tcW w:w="176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1A35EACF" w14:textId="0C681365" w:rsidR="00AE47D8" w:rsidRPr="00AE47D8" w:rsidRDefault="74840DA7" w:rsidP="00FE535C">
            <w:pPr>
              <w:spacing w:after="160" w:line="259" w:lineRule="auto"/>
              <w:ind w:left="0" w:firstLine="0"/>
              <w:jc w:val="left"/>
              <w:rPr>
                <w:rFonts w:ascii="Arial" w:hAnsi="Arial" w:cs="Arial"/>
              </w:rPr>
            </w:pPr>
            <w:r w:rsidRPr="2C85505D">
              <w:rPr>
                <w:rFonts w:ascii="Arial" w:hAnsi="Arial" w:cs="Arial"/>
              </w:rPr>
              <w:t xml:space="preserve">Most </w:t>
            </w:r>
            <w:r w:rsidR="24169334" w:rsidRPr="2C85505D">
              <w:rPr>
                <w:rFonts w:ascii="Arial" w:hAnsi="Arial" w:cs="Arial"/>
              </w:rPr>
              <w:t>children in the school have had access to swimming or hydrotherapy sessions as appropriate. Some children have achieved their 25m certificate and many are now swimming independently using arm bands/floats etc.</w:t>
            </w:r>
            <w:r w:rsidRPr="2C85505D">
              <w:rPr>
                <w:rFonts w:ascii="Arial" w:hAnsi="Arial" w:cs="Arial"/>
              </w:rPr>
              <w:t xml:space="preserve"> </w:t>
            </w:r>
            <w:r w:rsidR="6CCD333B" w:rsidRPr="2C85505D">
              <w:rPr>
                <w:rFonts w:ascii="Arial" w:hAnsi="Arial" w:cs="Arial"/>
              </w:rPr>
              <w:t>COVID-</w:t>
            </w:r>
            <w:proofErr w:type="gramStart"/>
            <w:r w:rsidR="6CCD333B" w:rsidRPr="2C85505D">
              <w:rPr>
                <w:rFonts w:ascii="Arial" w:hAnsi="Arial" w:cs="Arial"/>
              </w:rPr>
              <w:t>19</w:t>
            </w:r>
            <w:r w:rsidRPr="2C85505D">
              <w:rPr>
                <w:rFonts w:ascii="Arial" w:hAnsi="Arial" w:cs="Arial"/>
              </w:rPr>
              <w:t xml:space="preserve">  </w:t>
            </w:r>
            <w:r w:rsidR="5E7F38C9" w:rsidRPr="2C85505D">
              <w:rPr>
                <w:rFonts w:ascii="Arial" w:hAnsi="Arial" w:cs="Arial"/>
              </w:rPr>
              <w:t>a</w:t>
            </w:r>
            <w:r w:rsidRPr="2C85505D">
              <w:rPr>
                <w:rFonts w:ascii="Arial" w:hAnsi="Arial" w:cs="Arial"/>
              </w:rPr>
              <w:t>ffected</w:t>
            </w:r>
            <w:proofErr w:type="gramEnd"/>
            <w:r w:rsidRPr="2C85505D">
              <w:rPr>
                <w:rFonts w:ascii="Arial" w:hAnsi="Arial" w:cs="Arial"/>
              </w:rPr>
              <w:t xml:space="preserve"> children</w:t>
            </w:r>
            <w:r w:rsidR="6AA8D84E" w:rsidRPr="2C85505D">
              <w:rPr>
                <w:rFonts w:ascii="Arial" w:hAnsi="Arial" w:cs="Arial"/>
              </w:rPr>
              <w:t>’s access to swimming as the pools were closed.</w:t>
            </w:r>
          </w:p>
        </w:tc>
        <w:tc>
          <w:tcPr>
            <w:tcW w:w="183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217DBCDA" w14:textId="77777777"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 xml:space="preserve">To look at the individual progress of pupils and ensure that the right swimming experiences are planned for them next year. </w:t>
            </w:r>
            <w:proofErr w:type="spellStart"/>
            <w:r w:rsidRPr="00AE47D8">
              <w:rPr>
                <w:rFonts w:ascii="Arial" w:hAnsi="Arial" w:cs="Arial"/>
              </w:rPr>
              <w:t>Eg</w:t>
            </w:r>
            <w:proofErr w:type="spellEnd"/>
            <w:r w:rsidRPr="00AE47D8">
              <w:rPr>
                <w:rFonts w:ascii="Arial" w:hAnsi="Arial" w:cs="Arial"/>
              </w:rPr>
              <w:t xml:space="preserve"> moving children from hydro pool to Aquatics Centre swim. </w:t>
            </w:r>
          </w:p>
        </w:tc>
      </w:tr>
      <w:tr w:rsidR="0082183C" w14:paraId="1C80EAEF" w14:textId="77777777" w:rsidTr="2C85505D">
        <w:trPr>
          <w:trHeight w:val="1344"/>
        </w:trPr>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AD68A" w14:textId="77777777" w:rsidR="00AE47D8" w:rsidRPr="00AE47D8" w:rsidRDefault="00AE47D8" w:rsidP="00FE535C">
            <w:pPr>
              <w:spacing w:after="13"/>
              <w:ind w:left="712" w:firstLine="0"/>
              <w:rPr>
                <w:rFonts w:ascii="Arial" w:hAnsi="Arial" w:cs="Arial"/>
              </w:rPr>
            </w:pPr>
            <w:r>
              <w:rPr>
                <w:rFonts w:ascii="Arial" w:hAnsi="Arial" w:cs="Arial"/>
              </w:rPr>
              <w:t>B</w:t>
            </w:r>
            <w:r w:rsidRPr="00AE47D8">
              <w:rPr>
                <w:rFonts w:ascii="Arial" w:hAnsi="Arial" w:cs="Arial"/>
              </w:rPr>
              <w:t>roader experience of a range of sports and activities offered to all pupils</w:t>
            </w:r>
          </w:p>
          <w:p w14:paraId="0FB51F03" w14:textId="77777777" w:rsidR="00AE47D8" w:rsidRPr="00AE47D8" w:rsidRDefault="00AE47D8" w:rsidP="00FE535C">
            <w:pPr>
              <w:spacing w:after="160" w:line="259" w:lineRule="auto"/>
              <w:ind w:left="0" w:firstLine="0"/>
              <w:jc w:val="left"/>
              <w:rPr>
                <w:rFonts w:ascii="Arial" w:hAnsi="Arial" w:cs="Arial"/>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37661" w14:textId="77777777"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For as many of our year 6 pupils as possible to access an outdoor and adventurous residential trip</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13B3C" w14:textId="77777777"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To organise a booking at Ghyll Head that will cater for the needs of our children ensuring that all children have access to an appropriate, quality outdoor activity experience,</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A3806" w14:textId="1AFB42EF" w:rsidR="00AE47D8" w:rsidRPr="00AE47D8" w:rsidRDefault="0CB7DAEA" w:rsidP="00FE535C">
            <w:pPr>
              <w:spacing w:after="160" w:line="259" w:lineRule="auto"/>
              <w:ind w:left="0" w:firstLine="0"/>
              <w:jc w:val="left"/>
              <w:rPr>
                <w:rFonts w:ascii="Arial" w:hAnsi="Arial" w:cs="Arial"/>
              </w:rPr>
            </w:pPr>
            <w:r w:rsidRPr="2C85505D">
              <w:rPr>
                <w:rFonts w:ascii="Arial" w:hAnsi="Arial" w:cs="Arial"/>
              </w:rPr>
              <w:t>£</w:t>
            </w:r>
            <w:r w:rsidR="4DEF2216" w:rsidRPr="2C85505D">
              <w:rPr>
                <w:rFonts w:ascii="Arial" w:hAnsi="Arial" w:cs="Arial"/>
              </w:rPr>
              <w:t>5</w:t>
            </w:r>
            <w:r w:rsidR="160D70BF" w:rsidRPr="2C85505D">
              <w:rPr>
                <w:rFonts w:ascii="Arial" w:hAnsi="Arial" w:cs="Arial"/>
              </w:rPr>
              <w:t>0</w:t>
            </w:r>
            <w:r w:rsidR="4DEF2216" w:rsidRPr="2C85505D">
              <w:rPr>
                <w:rFonts w:ascii="Arial" w:hAnsi="Arial" w:cs="Arial"/>
              </w:rPr>
              <w:t>00</w:t>
            </w:r>
            <w:r w:rsidR="4974E1CC" w:rsidRPr="2C85505D">
              <w:rPr>
                <w:rFonts w:ascii="Arial" w:hAnsi="Arial" w:cs="Arial"/>
              </w:rPr>
              <w:t xml:space="preserve"> cost of trip plus any necessary</w:t>
            </w:r>
            <w:r w:rsidR="015D4C3B" w:rsidRPr="2C85505D">
              <w:rPr>
                <w:rFonts w:ascii="Arial" w:hAnsi="Arial" w:cs="Arial"/>
              </w:rPr>
              <w:t xml:space="preserve"> s</w:t>
            </w:r>
            <w:r w:rsidR="24169334" w:rsidRPr="2C85505D">
              <w:rPr>
                <w:rFonts w:ascii="Arial" w:hAnsi="Arial" w:cs="Arial"/>
              </w:rPr>
              <w:t>ubsid</w:t>
            </w:r>
            <w:r w:rsidR="00DA01E4" w:rsidRPr="2C85505D">
              <w:rPr>
                <w:rFonts w:ascii="Arial" w:hAnsi="Arial" w:cs="Arial"/>
              </w:rPr>
              <w:t>y for</w:t>
            </w:r>
            <w:r w:rsidR="3270747F" w:rsidRPr="2C85505D">
              <w:rPr>
                <w:rFonts w:ascii="Arial" w:hAnsi="Arial" w:cs="Arial"/>
              </w:rPr>
              <w:t xml:space="preserve"> staffing </w:t>
            </w:r>
            <w:proofErr w:type="gramStart"/>
            <w:r w:rsidR="3270747F" w:rsidRPr="2C85505D">
              <w:rPr>
                <w:rFonts w:ascii="Arial" w:hAnsi="Arial" w:cs="Arial"/>
              </w:rPr>
              <w:t xml:space="preserve">of </w:t>
            </w:r>
            <w:r w:rsidR="24169334" w:rsidRPr="2C85505D">
              <w:rPr>
                <w:rFonts w:ascii="Arial" w:hAnsi="Arial" w:cs="Arial"/>
              </w:rPr>
              <w:t xml:space="preserve"> trip</w:t>
            </w:r>
            <w:proofErr w:type="gramEnd"/>
            <w:r w:rsidR="24169334" w:rsidRPr="2C85505D">
              <w:rPr>
                <w:rFonts w:ascii="Arial" w:hAnsi="Arial" w:cs="Arial"/>
              </w:rPr>
              <w:t xml:space="preserve"> so that as many children can attend as possible.</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F64261A" w14:textId="5E4F9466" w:rsidR="000F52CF" w:rsidRPr="00AE47D8" w:rsidRDefault="000F52CF" w:rsidP="007A488B">
            <w:pPr>
              <w:spacing w:after="160" w:line="259" w:lineRule="auto"/>
              <w:ind w:left="0" w:firstLine="0"/>
              <w:jc w:val="left"/>
              <w:rPr>
                <w:rFonts w:ascii="Arial" w:hAnsi="Arial" w:cs="Arial"/>
              </w:rPr>
            </w:pPr>
            <w:r w:rsidRPr="00636FA5">
              <w:rPr>
                <w:rFonts w:ascii="Arial" w:hAnsi="Arial" w:cs="Arial"/>
              </w:rPr>
              <w:t>£</w:t>
            </w:r>
            <w:r w:rsidR="007A488B">
              <w:rPr>
                <w:rFonts w:ascii="Arial" w:hAnsi="Arial" w:cs="Arial"/>
              </w:rPr>
              <w:t>5</w:t>
            </w:r>
            <w:r w:rsidR="00B933C2">
              <w:rPr>
                <w:rFonts w:ascii="Arial" w:hAnsi="Arial" w:cs="Arial"/>
              </w:rPr>
              <w:t>0</w:t>
            </w:r>
            <w:r w:rsidR="00154379">
              <w:rPr>
                <w:rFonts w:ascii="Arial" w:hAnsi="Arial" w:cs="Arial"/>
              </w:rPr>
              <w:t>00</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6B12D" w14:textId="3275F068" w:rsidR="00AE47D8" w:rsidRPr="00AE47D8" w:rsidRDefault="00AE47D8" w:rsidP="00FE535C">
            <w:pPr>
              <w:spacing w:after="160" w:line="259" w:lineRule="auto"/>
              <w:ind w:left="0" w:firstLine="0"/>
              <w:jc w:val="left"/>
              <w:rPr>
                <w:rFonts w:ascii="Arial" w:hAnsi="Arial" w:cs="Arial"/>
              </w:rPr>
            </w:pPr>
            <w:r w:rsidRPr="00AE47D8">
              <w:rPr>
                <w:rFonts w:ascii="Arial" w:hAnsi="Arial" w:cs="Arial"/>
              </w:rPr>
              <w:t xml:space="preserve">Evidence of the number of children who have accessed the trip and the types of activity they have experienced. See individual children’s records/My Life at Ashgate files to measure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197DD65" w14:textId="7119C52F" w:rsidR="00AE47D8" w:rsidRPr="00AE47D8" w:rsidRDefault="02E69B3F" w:rsidP="2C85505D">
            <w:pPr>
              <w:spacing w:after="160" w:line="259" w:lineRule="auto"/>
              <w:ind w:left="0"/>
              <w:jc w:val="left"/>
              <w:rPr>
                <w:rFonts w:ascii="Arial" w:eastAsia="Arial" w:hAnsi="Arial" w:cs="Arial"/>
              </w:rPr>
            </w:pPr>
            <w:r w:rsidRPr="2C85505D">
              <w:rPr>
                <w:rFonts w:ascii="Arial" w:eastAsia="Arial" w:hAnsi="Arial" w:cs="Arial"/>
              </w:rPr>
              <w:t xml:space="preserve">Due to </w:t>
            </w:r>
            <w:r w:rsidR="6CCD333B" w:rsidRPr="2C85505D">
              <w:rPr>
                <w:rFonts w:ascii="Arial" w:eastAsia="Arial" w:hAnsi="Arial" w:cs="Arial"/>
              </w:rPr>
              <w:t>COVID-19</w:t>
            </w:r>
            <w:r w:rsidRPr="2C85505D">
              <w:rPr>
                <w:rFonts w:ascii="Arial" w:eastAsia="Arial" w:hAnsi="Arial" w:cs="Arial"/>
              </w:rPr>
              <w:t xml:space="preserve"> 19 this trip was cancelled, but was already paid for.</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A15418E" w14:textId="0DF25A17" w:rsidR="00AE47D8" w:rsidRPr="00AE47D8" w:rsidRDefault="24169334" w:rsidP="00636FA5">
            <w:pPr>
              <w:spacing w:after="160" w:line="259" w:lineRule="auto"/>
              <w:ind w:left="0" w:firstLine="0"/>
              <w:jc w:val="left"/>
              <w:rPr>
                <w:rFonts w:ascii="Arial" w:hAnsi="Arial" w:cs="Arial"/>
              </w:rPr>
            </w:pPr>
            <w:r w:rsidRPr="2C85505D">
              <w:rPr>
                <w:rFonts w:ascii="Arial" w:hAnsi="Arial" w:cs="Arial"/>
              </w:rPr>
              <w:t>To review th</w:t>
            </w:r>
            <w:r w:rsidR="6BB8167C" w:rsidRPr="2C85505D">
              <w:rPr>
                <w:rFonts w:ascii="Arial" w:hAnsi="Arial" w:cs="Arial"/>
              </w:rPr>
              <w:t>e previous</w:t>
            </w:r>
            <w:r w:rsidRPr="2C85505D">
              <w:rPr>
                <w:rFonts w:ascii="Arial" w:hAnsi="Arial" w:cs="Arial"/>
              </w:rPr>
              <w:t xml:space="preserve"> year’s trip and assess whether Ghyll Head has met the needs of our children and offered them the relevant and appropriate challenge. To </w:t>
            </w:r>
            <w:r w:rsidR="0FFE75FE" w:rsidRPr="2C85505D">
              <w:rPr>
                <w:rFonts w:ascii="Arial" w:hAnsi="Arial" w:cs="Arial"/>
              </w:rPr>
              <w:t xml:space="preserve">continue to develop </w:t>
            </w:r>
            <w:r w:rsidRPr="2C85505D">
              <w:rPr>
                <w:rFonts w:ascii="Arial" w:hAnsi="Arial" w:cs="Arial"/>
              </w:rPr>
              <w:t xml:space="preserve">our own outdoor activity in the </w:t>
            </w:r>
            <w:r w:rsidR="46B70A8B" w:rsidRPr="2C85505D">
              <w:rPr>
                <w:rFonts w:ascii="Arial" w:hAnsi="Arial" w:cs="Arial"/>
              </w:rPr>
              <w:t>forest school area.</w:t>
            </w:r>
          </w:p>
        </w:tc>
      </w:tr>
      <w:tr w:rsidR="0082183C" w14:paraId="1AB33735" w14:textId="77777777" w:rsidTr="2C85505D">
        <w:trPr>
          <w:trHeight w:val="1345"/>
        </w:trPr>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17B5" w14:textId="452AF494" w:rsidR="00AE47D8" w:rsidRDefault="007B35A9" w:rsidP="00F51600">
            <w:pPr>
              <w:spacing w:after="454"/>
              <w:ind w:left="712" w:firstLine="0"/>
              <w:rPr>
                <w:rStyle w:val="eop"/>
                <w:rFonts w:ascii="Arial" w:hAnsi="Arial" w:cs="Arial"/>
                <w:shd w:val="clear" w:color="auto" w:fill="FFFFFF"/>
              </w:rPr>
            </w:pPr>
            <w:r>
              <w:rPr>
                <w:rStyle w:val="normaltextrun"/>
                <w:rFonts w:ascii="Arial" w:hAnsi="Arial" w:cs="Arial"/>
                <w:shd w:val="clear" w:color="auto" w:fill="FFFFFF"/>
              </w:rPr>
              <w:t>T</w:t>
            </w:r>
            <w:r w:rsidR="00DA7F23">
              <w:rPr>
                <w:rStyle w:val="normaltextrun"/>
                <w:rFonts w:ascii="Arial" w:hAnsi="Arial" w:cs="Arial"/>
                <w:shd w:val="clear" w:color="auto" w:fill="FFFFFF"/>
              </w:rPr>
              <w:t>he profile of PE and sport being raised across the school as a tool for whole school improvement</w:t>
            </w:r>
            <w:r w:rsidR="00DA7F23">
              <w:rPr>
                <w:rStyle w:val="eop"/>
                <w:rFonts w:ascii="Arial" w:hAnsi="Arial" w:cs="Arial"/>
                <w:shd w:val="clear" w:color="auto" w:fill="FFFFFF"/>
              </w:rPr>
              <w:t> </w:t>
            </w:r>
          </w:p>
          <w:p w14:paraId="066392F1" w14:textId="77777777" w:rsidR="00F86EA5" w:rsidRDefault="00F86EA5" w:rsidP="00F51600">
            <w:pPr>
              <w:spacing w:after="454"/>
              <w:ind w:left="712" w:firstLine="0"/>
              <w:rPr>
                <w:rFonts w:ascii="Arial" w:hAnsi="Arial" w:cs="Arial"/>
                <w:shd w:val="clear" w:color="auto" w:fill="FFFFFF"/>
              </w:rPr>
            </w:pPr>
          </w:p>
          <w:p w14:paraId="2E3D9EEF" w14:textId="77777777" w:rsidR="00F86EA5" w:rsidRDefault="00F86EA5" w:rsidP="00F51600">
            <w:pPr>
              <w:spacing w:after="454"/>
              <w:ind w:left="712" w:firstLine="0"/>
              <w:rPr>
                <w:rFonts w:ascii="Arial" w:hAnsi="Arial" w:cs="Arial"/>
                <w:shd w:val="clear" w:color="auto" w:fill="FFFFFF"/>
              </w:rPr>
            </w:pPr>
          </w:p>
          <w:p w14:paraId="61650EF5" w14:textId="77777777" w:rsidR="00F86EA5" w:rsidRDefault="00F86EA5" w:rsidP="00F51600">
            <w:pPr>
              <w:spacing w:after="454"/>
              <w:ind w:left="712" w:firstLine="0"/>
              <w:rPr>
                <w:rFonts w:ascii="Arial" w:hAnsi="Arial" w:cs="Arial"/>
                <w:shd w:val="clear" w:color="auto" w:fill="FFFFFF"/>
              </w:rPr>
            </w:pPr>
          </w:p>
          <w:p w14:paraId="5E70104D" w14:textId="77777777" w:rsidR="00F86EA5" w:rsidRDefault="00F86EA5" w:rsidP="00F51600">
            <w:pPr>
              <w:spacing w:after="454"/>
              <w:ind w:left="712" w:firstLine="0"/>
              <w:rPr>
                <w:rFonts w:ascii="Arial" w:hAnsi="Arial" w:cs="Arial"/>
                <w:shd w:val="clear" w:color="auto" w:fill="FFFFFF"/>
              </w:rPr>
            </w:pPr>
          </w:p>
          <w:p w14:paraId="57381C61" w14:textId="3B3825CF" w:rsidR="000A6F29" w:rsidRPr="00AE47D8" w:rsidRDefault="007B35A9" w:rsidP="00F86EA5">
            <w:pPr>
              <w:spacing w:after="454"/>
              <w:rPr>
                <w:rFonts w:ascii="Arial" w:hAnsi="Arial" w:cs="Arial"/>
              </w:rPr>
            </w:pPr>
            <w:r>
              <w:rPr>
                <w:rFonts w:ascii="Arial" w:hAnsi="Arial" w:cs="Arial"/>
                <w:shd w:val="clear" w:color="auto" w:fill="FFFFFF"/>
              </w:rPr>
              <w:t>I</w:t>
            </w:r>
            <w:r w:rsidR="000A6F29">
              <w:rPr>
                <w:rFonts w:ascii="Arial" w:hAnsi="Arial" w:cs="Arial"/>
                <w:shd w:val="clear" w:color="auto" w:fill="FFFFFF"/>
              </w:rPr>
              <w:t>ncreased confidence, knowledge and skills of all staff in teaching PE and sport</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DAA12" w14:textId="7355175D" w:rsidR="00AE47D8" w:rsidRPr="00AE47D8" w:rsidRDefault="008B7E1E" w:rsidP="00F51600">
            <w:pPr>
              <w:spacing w:after="160" w:line="259" w:lineRule="auto"/>
              <w:ind w:left="0" w:firstLine="0"/>
              <w:jc w:val="left"/>
              <w:rPr>
                <w:rFonts w:ascii="Arial" w:hAnsi="Arial" w:cs="Arial"/>
              </w:rPr>
            </w:pPr>
            <w:r>
              <w:rPr>
                <w:rFonts w:ascii="Arial" w:hAnsi="Arial" w:cs="Arial"/>
              </w:rPr>
              <w:t>For as many pupils to access high quality P.E lessons</w:t>
            </w:r>
            <w:r w:rsidR="00DC5007">
              <w:rPr>
                <w:rFonts w:ascii="Arial" w:hAnsi="Arial" w:cs="Arial"/>
              </w:rPr>
              <w:t xml:space="preserve"> increasing the profile of P.E and sport throughout school</w:t>
            </w:r>
            <w:r w:rsidR="00BB0E55">
              <w:rPr>
                <w:rFonts w:ascii="Arial" w:hAnsi="Arial" w:cs="Arial"/>
              </w:rPr>
              <w:t>.</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0A362" w14:textId="37765548" w:rsidR="00AE47D8" w:rsidRDefault="00500980" w:rsidP="00FE535C">
            <w:pPr>
              <w:spacing w:after="160" w:line="259" w:lineRule="auto"/>
              <w:ind w:left="0" w:firstLine="0"/>
              <w:jc w:val="left"/>
              <w:rPr>
                <w:rFonts w:ascii="Arial" w:hAnsi="Arial" w:cs="Arial"/>
              </w:rPr>
            </w:pPr>
            <w:r>
              <w:rPr>
                <w:rFonts w:ascii="Arial" w:hAnsi="Arial" w:cs="Arial"/>
              </w:rPr>
              <w:t xml:space="preserve">To pay for an </w:t>
            </w:r>
            <w:r w:rsidR="002F4393">
              <w:rPr>
                <w:rFonts w:ascii="Arial" w:hAnsi="Arial" w:cs="Arial"/>
              </w:rPr>
              <w:t xml:space="preserve">experienced </w:t>
            </w:r>
            <w:r w:rsidR="00D060B1">
              <w:rPr>
                <w:rFonts w:ascii="Arial" w:hAnsi="Arial" w:cs="Arial"/>
              </w:rPr>
              <w:t>coach</w:t>
            </w:r>
            <w:r w:rsidR="008E4371">
              <w:rPr>
                <w:rFonts w:ascii="Arial" w:hAnsi="Arial" w:cs="Arial"/>
              </w:rPr>
              <w:t xml:space="preserve"> to deliver P.E lesson and work with staff to develop their knowledge and understanding of how to deliver Quality </w:t>
            </w:r>
            <w:proofErr w:type="gramStart"/>
            <w:r w:rsidR="008E4371">
              <w:rPr>
                <w:rFonts w:ascii="Arial" w:hAnsi="Arial" w:cs="Arial"/>
              </w:rPr>
              <w:t>P.E  lessons</w:t>
            </w:r>
            <w:proofErr w:type="gramEnd"/>
            <w:r w:rsidR="008E4371">
              <w:rPr>
                <w:rFonts w:ascii="Arial" w:hAnsi="Arial" w:cs="Arial"/>
              </w:rPr>
              <w:t>.</w:t>
            </w:r>
            <w:r w:rsidR="0067794E">
              <w:rPr>
                <w:rFonts w:ascii="Arial" w:hAnsi="Arial" w:cs="Arial"/>
              </w:rPr>
              <w:t xml:space="preserve"> </w:t>
            </w:r>
            <w:r w:rsidR="009766A2">
              <w:rPr>
                <w:rFonts w:ascii="Arial" w:hAnsi="Arial" w:cs="Arial"/>
              </w:rPr>
              <w:t xml:space="preserve">To support the development of the school Physical Activity curriculum. </w:t>
            </w:r>
            <w:r w:rsidR="00711922">
              <w:rPr>
                <w:rFonts w:ascii="Arial" w:hAnsi="Arial" w:cs="Arial"/>
              </w:rPr>
              <w:t>For all classes to access P.E</w:t>
            </w:r>
            <w:r w:rsidR="00D35503">
              <w:rPr>
                <w:rFonts w:ascii="Arial" w:hAnsi="Arial" w:cs="Arial"/>
              </w:rPr>
              <w:t xml:space="preserve"> and sport adapting to the children needs.</w:t>
            </w:r>
          </w:p>
          <w:p w14:paraId="6B6261B5" w14:textId="25453B53" w:rsidR="00F86EA5" w:rsidRPr="00AE47D8" w:rsidRDefault="00835DDC" w:rsidP="00FE535C">
            <w:pPr>
              <w:spacing w:after="160" w:line="259" w:lineRule="auto"/>
              <w:ind w:left="0" w:firstLine="0"/>
              <w:jc w:val="left"/>
              <w:rPr>
                <w:rFonts w:ascii="Arial" w:hAnsi="Arial" w:cs="Arial"/>
              </w:rPr>
            </w:pPr>
            <w:r>
              <w:rPr>
                <w:rFonts w:ascii="Arial" w:hAnsi="Arial" w:cs="Arial"/>
              </w:rPr>
              <w:t>T</w:t>
            </w:r>
            <w:r w:rsidR="00081B4C">
              <w:rPr>
                <w:rFonts w:ascii="Arial" w:hAnsi="Arial" w:cs="Arial"/>
              </w:rPr>
              <w:t xml:space="preserve">o deliver </w:t>
            </w:r>
            <w:r w:rsidR="0050673B">
              <w:rPr>
                <w:rFonts w:ascii="Arial" w:hAnsi="Arial" w:cs="Arial"/>
              </w:rPr>
              <w:t>whole school staff training program.</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B4F8B" w14:textId="24E0DA6E" w:rsidR="00AE47D8" w:rsidRPr="00AE47D8" w:rsidRDefault="00D42290" w:rsidP="00FE535C">
            <w:pPr>
              <w:spacing w:after="160" w:line="259" w:lineRule="auto"/>
              <w:ind w:left="0" w:firstLine="0"/>
              <w:jc w:val="left"/>
              <w:rPr>
                <w:rFonts w:ascii="Arial" w:hAnsi="Arial" w:cs="Arial"/>
              </w:rPr>
            </w:pPr>
            <w:r>
              <w:rPr>
                <w:rFonts w:ascii="Arial" w:hAnsi="Arial" w:cs="Arial"/>
              </w:rPr>
              <w:t>£</w:t>
            </w:r>
            <w:r w:rsidR="00212B7C">
              <w:rPr>
                <w:rFonts w:ascii="Arial" w:hAnsi="Arial" w:cs="Arial"/>
              </w:rPr>
              <w:t>5</w:t>
            </w:r>
            <w:r w:rsidR="00150D9F">
              <w:rPr>
                <w:rFonts w:ascii="Arial" w:hAnsi="Arial" w:cs="Arial"/>
              </w:rPr>
              <w:t>2</w:t>
            </w:r>
            <w:r>
              <w:rPr>
                <w:rFonts w:ascii="Arial" w:hAnsi="Arial" w:cs="Arial"/>
              </w:rPr>
              <w:t>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35305FCF" w14:textId="21E45582" w:rsidR="00AE47D8" w:rsidRPr="00AE47D8" w:rsidRDefault="00972DE9" w:rsidP="00FE535C">
            <w:pPr>
              <w:spacing w:after="160" w:line="259" w:lineRule="auto"/>
              <w:ind w:left="0" w:firstLine="0"/>
              <w:jc w:val="left"/>
              <w:rPr>
                <w:rFonts w:ascii="Arial" w:hAnsi="Arial" w:cs="Arial"/>
              </w:rPr>
            </w:pPr>
            <w:r>
              <w:rPr>
                <w:rFonts w:ascii="Arial" w:hAnsi="Arial" w:cs="Arial"/>
              </w:rPr>
              <w:t>£</w:t>
            </w:r>
            <w:r w:rsidR="002F552F">
              <w:rPr>
                <w:rFonts w:ascii="Arial" w:hAnsi="Arial" w:cs="Arial"/>
              </w:rPr>
              <w:t>4620</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EA3A9" w14:textId="2D5B2233" w:rsidR="00656AFA" w:rsidRDefault="049CED20" w:rsidP="00FE535C">
            <w:pPr>
              <w:spacing w:after="160" w:line="259" w:lineRule="auto"/>
              <w:ind w:left="0" w:firstLine="0"/>
              <w:jc w:val="left"/>
              <w:rPr>
                <w:rFonts w:ascii="Arial" w:hAnsi="Arial" w:cs="Arial"/>
              </w:rPr>
            </w:pPr>
            <w:r w:rsidRPr="2C85505D">
              <w:rPr>
                <w:rFonts w:ascii="Arial" w:hAnsi="Arial" w:cs="Arial"/>
              </w:rPr>
              <w:t xml:space="preserve">More children engaging in </w:t>
            </w:r>
            <w:r w:rsidR="6A92CD36" w:rsidRPr="2C85505D">
              <w:rPr>
                <w:rFonts w:ascii="Arial" w:hAnsi="Arial" w:cs="Arial"/>
              </w:rPr>
              <w:t xml:space="preserve">high quality </w:t>
            </w:r>
            <w:r w:rsidRPr="2C85505D">
              <w:rPr>
                <w:rFonts w:ascii="Arial" w:hAnsi="Arial" w:cs="Arial"/>
              </w:rPr>
              <w:t>P.E sessions.</w:t>
            </w:r>
            <w:r w:rsidR="5DF42018" w:rsidRPr="2C85505D">
              <w:rPr>
                <w:rFonts w:ascii="Arial" w:hAnsi="Arial" w:cs="Arial"/>
              </w:rPr>
              <w:t xml:space="preserve"> </w:t>
            </w:r>
            <w:r w:rsidRPr="2C85505D">
              <w:rPr>
                <w:rFonts w:ascii="Arial" w:hAnsi="Arial" w:cs="Arial"/>
              </w:rPr>
              <w:t xml:space="preserve"> Staff </w:t>
            </w:r>
            <w:r w:rsidR="0FA76FC4" w:rsidRPr="2C85505D">
              <w:rPr>
                <w:rFonts w:ascii="Arial" w:hAnsi="Arial" w:cs="Arial"/>
              </w:rPr>
              <w:t>are</w:t>
            </w:r>
            <w:r w:rsidR="404ABED8" w:rsidRPr="2C85505D">
              <w:rPr>
                <w:rFonts w:ascii="Arial" w:hAnsi="Arial" w:cs="Arial"/>
              </w:rPr>
              <w:t xml:space="preserve"> beginning to </w:t>
            </w:r>
            <w:r w:rsidR="3E8BBCC3" w:rsidRPr="2C85505D">
              <w:rPr>
                <w:rFonts w:ascii="Arial" w:hAnsi="Arial" w:cs="Arial"/>
              </w:rPr>
              <w:t>develop their</w:t>
            </w:r>
            <w:r w:rsidR="404ABED8" w:rsidRPr="2C85505D">
              <w:rPr>
                <w:rFonts w:ascii="Arial" w:hAnsi="Arial" w:cs="Arial"/>
              </w:rPr>
              <w:t xml:space="preserve"> confiden</w:t>
            </w:r>
            <w:r w:rsidR="1051CEEC" w:rsidRPr="2C85505D">
              <w:rPr>
                <w:rFonts w:ascii="Arial" w:hAnsi="Arial" w:cs="Arial"/>
              </w:rPr>
              <w:t>ce</w:t>
            </w:r>
            <w:r w:rsidR="404ABED8" w:rsidRPr="2C85505D">
              <w:rPr>
                <w:rFonts w:ascii="Arial" w:hAnsi="Arial" w:cs="Arial"/>
              </w:rPr>
              <w:t xml:space="preserve"> in</w:t>
            </w:r>
            <w:r w:rsidR="048713DD" w:rsidRPr="2C85505D">
              <w:rPr>
                <w:rFonts w:ascii="Arial" w:hAnsi="Arial" w:cs="Arial"/>
              </w:rPr>
              <w:t xml:space="preserve"> de</w:t>
            </w:r>
            <w:r w:rsidR="404ABED8" w:rsidRPr="2C85505D">
              <w:rPr>
                <w:rFonts w:ascii="Arial" w:hAnsi="Arial" w:cs="Arial"/>
              </w:rPr>
              <w:t>li</w:t>
            </w:r>
            <w:r w:rsidR="048713DD" w:rsidRPr="2C85505D">
              <w:rPr>
                <w:rFonts w:ascii="Arial" w:hAnsi="Arial" w:cs="Arial"/>
              </w:rPr>
              <w:t>ve</w:t>
            </w:r>
            <w:r w:rsidR="27DF32E9" w:rsidRPr="2C85505D">
              <w:rPr>
                <w:rFonts w:ascii="Arial" w:hAnsi="Arial" w:cs="Arial"/>
              </w:rPr>
              <w:t>ring</w:t>
            </w:r>
            <w:r w:rsidR="048713DD" w:rsidRPr="2C85505D">
              <w:rPr>
                <w:rFonts w:ascii="Arial" w:hAnsi="Arial" w:cs="Arial"/>
              </w:rPr>
              <w:t xml:space="preserve"> P.E </w:t>
            </w:r>
            <w:r w:rsidR="27DF32E9" w:rsidRPr="2C85505D">
              <w:rPr>
                <w:rFonts w:ascii="Arial" w:hAnsi="Arial" w:cs="Arial"/>
              </w:rPr>
              <w:t xml:space="preserve">lesson. They are implementing </w:t>
            </w:r>
            <w:r w:rsidR="359F0961" w:rsidRPr="2C85505D">
              <w:rPr>
                <w:rFonts w:ascii="Arial" w:hAnsi="Arial" w:cs="Arial"/>
              </w:rPr>
              <w:t>the experienc</w:t>
            </w:r>
            <w:r w:rsidR="55B6AE6A" w:rsidRPr="2C85505D">
              <w:rPr>
                <w:rFonts w:ascii="Arial" w:hAnsi="Arial" w:cs="Arial"/>
              </w:rPr>
              <w:t>ed</w:t>
            </w:r>
            <w:r w:rsidR="359F0961" w:rsidRPr="2C85505D">
              <w:rPr>
                <w:rFonts w:ascii="Arial" w:hAnsi="Arial" w:cs="Arial"/>
              </w:rPr>
              <w:t xml:space="preserve"> </w:t>
            </w:r>
            <w:r w:rsidR="6A92CD36" w:rsidRPr="2C85505D">
              <w:rPr>
                <w:rFonts w:ascii="Arial" w:hAnsi="Arial" w:cs="Arial"/>
              </w:rPr>
              <w:t>professional</w:t>
            </w:r>
            <w:r w:rsidR="434FA90C" w:rsidRPr="2C85505D">
              <w:rPr>
                <w:rFonts w:ascii="Arial" w:hAnsi="Arial" w:cs="Arial"/>
              </w:rPr>
              <w:t>’s</w:t>
            </w:r>
            <w:r w:rsidR="1BC9D099" w:rsidRPr="2C85505D">
              <w:rPr>
                <w:rFonts w:ascii="Arial" w:hAnsi="Arial" w:cs="Arial"/>
              </w:rPr>
              <w:t xml:space="preserve"> suggestions.</w:t>
            </w:r>
          </w:p>
          <w:p w14:paraId="2C030A68" w14:textId="5D67BAA8" w:rsidR="009766A2" w:rsidRDefault="5D263933" w:rsidP="00FE535C">
            <w:pPr>
              <w:spacing w:after="160" w:line="259" w:lineRule="auto"/>
              <w:ind w:left="0" w:firstLine="0"/>
              <w:jc w:val="left"/>
              <w:rPr>
                <w:rFonts w:ascii="Arial" w:hAnsi="Arial" w:cs="Arial"/>
              </w:rPr>
            </w:pPr>
            <w:r w:rsidRPr="2C85505D">
              <w:rPr>
                <w:rFonts w:ascii="Arial" w:hAnsi="Arial" w:cs="Arial"/>
              </w:rPr>
              <w:t xml:space="preserve">Ashgate </w:t>
            </w:r>
            <w:r w:rsidR="4E37CC93" w:rsidRPr="2C85505D">
              <w:rPr>
                <w:rFonts w:ascii="Arial" w:hAnsi="Arial" w:cs="Arial"/>
              </w:rPr>
              <w:t xml:space="preserve">Physical Activity curriculum </w:t>
            </w:r>
            <w:r w:rsidR="47104F4E" w:rsidRPr="2C85505D">
              <w:rPr>
                <w:rFonts w:ascii="Arial" w:hAnsi="Arial" w:cs="Arial"/>
              </w:rPr>
              <w:t xml:space="preserve">has been drafted </w:t>
            </w:r>
            <w:r w:rsidR="4E37CC93" w:rsidRPr="2C85505D">
              <w:rPr>
                <w:rFonts w:ascii="Arial" w:hAnsi="Arial" w:cs="Arial"/>
              </w:rPr>
              <w:t>and it is in the finalised stages.</w:t>
            </w:r>
          </w:p>
          <w:p w14:paraId="6F191F89" w14:textId="77777777" w:rsidR="00656AFA" w:rsidRDefault="00656AFA" w:rsidP="00FE535C">
            <w:pPr>
              <w:spacing w:after="160" w:line="259" w:lineRule="auto"/>
              <w:ind w:left="0" w:firstLine="0"/>
              <w:jc w:val="left"/>
              <w:rPr>
                <w:rFonts w:ascii="Arial" w:hAnsi="Arial" w:cs="Arial"/>
              </w:rPr>
            </w:pPr>
          </w:p>
          <w:p w14:paraId="5E7CD086" w14:textId="37397224" w:rsidR="00AE47D8" w:rsidRPr="00AE47D8" w:rsidRDefault="00656AFA" w:rsidP="00FE535C">
            <w:pPr>
              <w:spacing w:after="160" w:line="259" w:lineRule="auto"/>
              <w:ind w:left="0" w:firstLine="0"/>
              <w:jc w:val="left"/>
              <w:rPr>
                <w:rFonts w:ascii="Arial" w:hAnsi="Arial" w:cs="Arial"/>
              </w:rPr>
            </w:pPr>
            <w:r>
              <w:rPr>
                <w:rFonts w:ascii="Arial" w:hAnsi="Arial" w:cs="Arial"/>
              </w:rPr>
              <w:t>Due to COVID 19 this has been delayed.</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6A9DAF16" w14:textId="00E95F53" w:rsidR="001B31E1" w:rsidRDefault="7BC3FC5E" w:rsidP="00040DB0">
            <w:pPr>
              <w:spacing w:after="160" w:line="259" w:lineRule="auto"/>
              <w:ind w:left="0" w:firstLine="0"/>
              <w:jc w:val="left"/>
              <w:rPr>
                <w:rFonts w:ascii="Arial" w:hAnsi="Arial" w:cs="Arial"/>
              </w:rPr>
            </w:pPr>
            <w:r w:rsidRPr="2C85505D">
              <w:rPr>
                <w:rFonts w:ascii="Arial" w:hAnsi="Arial" w:cs="Arial"/>
              </w:rPr>
              <w:t>More c</w:t>
            </w:r>
            <w:r w:rsidR="1DB6666C" w:rsidRPr="2C85505D">
              <w:rPr>
                <w:rFonts w:ascii="Arial" w:hAnsi="Arial" w:cs="Arial"/>
              </w:rPr>
              <w:t xml:space="preserve">hildren are </w:t>
            </w:r>
            <w:r w:rsidR="70B598B8" w:rsidRPr="2C85505D">
              <w:rPr>
                <w:rFonts w:ascii="Arial" w:hAnsi="Arial" w:cs="Arial"/>
              </w:rPr>
              <w:t xml:space="preserve">accessing and </w:t>
            </w:r>
            <w:r w:rsidR="1DB6666C" w:rsidRPr="2C85505D">
              <w:rPr>
                <w:rFonts w:ascii="Arial" w:hAnsi="Arial" w:cs="Arial"/>
              </w:rPr>
              <w:t>enjoying</w:t>
            </w:r>
            <w:r w:rsidR="346377E2" w:rsidRPr="2C85505D">
              <w:rPr>
                <w:rFonts w:ascii="Arial" w:hAnsi="Arial" w:cs="Arial"/>
              </w:rPr>
              <w:t xml:space="preserve"> high quality</w:t>
            </w:r>
            <w:r w:rsidR="1DB6666C" w:rsidRPr="2C85505D">
              <w:rPr>
                <w:rFonts w:ascii="Arial" w:hAnsi="Arial" w:cs="Arial"/>
              </w:rPr>
              <w:t xml:space="preserve"> P.E lessons </w:t>
            </w:r>
            <w:r w:rsidR="324136D7" w:rsidRPr="2C85505D">
              <w:rPr>
                <w:rFonts w:ascii="Arial" w:hAnsi="Arial" w:cs="Arial"/>
              </w:rPr>
              <w:t>and engaging with activities and staff during this time</w:t>
            </w:r>
            <w:r w:rsidR="296910F6" w:rsidRPr="2C85505D">
              <w:rPr>
                <w:rFonts w:ascii="Arial" w:hAnsi="Arial" w:cs="Arial"/>
              </w:rPr>
              <w:t>. Less behaviour issues during P.E</w:t>
            </w:r>
            <w:r w:rsidR="19FF2F69" w:rsidRPr="2C85505D">
              <w:rPr>
                <w:rFonts w:ascii="Arial" w:hAnsi="Arial" w:cs="Arial"/>
              </w:rPr>
              <w:t xml:space="preserve"> as children are more engaged with appropriate activities</w:t>
            </w:r>
            <w:r w:rsidR="296910F6" w:rsidRPr="2C85505D">
              <w:rPr>
                <w:rFonts w:ascii="Arial" w:hAnsi="Arial" w:cs="Arial"/>
              </w:rPr>
              <w:t>.</w:t>
            </w:r>
          </w:p>
          <w:p w14:paraId="3284BF0D" w14:textId="5DA5A0F7" w:rsidR="002A24CF" w:rsidRDefault="3952FBA6" w:rsidP="00040DB0">
            <w:pPr>
              <w:spacing w:after="160" w:line="259" w:lineRule="auto"/>
              <w:ind w:left="0" w:firstLine="0"/>
              <w:jc w:val="left"/>
              <w:rPr>
                <w:rFonts w:ascii="Arial" w:hAnsi="Arial" w:cs="Arial"/>
              </w:rPr>
            </w:pPr>
            <w:r w:rsidRPr="2C85505D">
              <w:rPr>
                <w:rFonts w:ascii="Arial" w:hAnsi="Arial" w:cs="Arial"/>
              </w:rPr>
              <w:t xml:space="preserve">Due to COVID 19 the training </w:t>
            </w:r>
            <w:r w:rsidR="4E558025" w:rsidRPr="2C85505D">
              <w:rPr>
                <w:rFonts w:ascii="Arial" w:hAnsi="Arial" w:cs="Arial"/>
              </w:rPr>
              <w:t>had to be postponed</w:t>
            </w:r>
            <w:r w:rsidRPr="2C85505D">
              <w:rPr>
                <w:rFonts w:ascii="Arial" w:hAnsi="Arial" w:cs="Arial"/>
              </w:rPr>
              <w:t>.</w:t>
            </w:r>
          </w:p>
          <w:p w14:paraId="75587F44" w14:textId="6077AFBC" w:rsidR="00AE47D8" w:rsidRPr="00AE47D8" w:rsidRDefault="00EB01E9" w:rsidP="00040DB0">
            <w:pPr>
              <w:spacing w:after="160" w:line="259" w:lineRule="auto"/>
              <w:ind w:left="0" w:firstLine="0"/>
              <w:jc w:val="left"/>
              <w:rPr>
                <w:rFonts w:ascii="Arial" w:hAnsi="Arial" w:cs="Arial"/>
              </w:rPr>
            </w:pPr>
            <w:r>
              <w:rPr>
                <w:rFonts w:ascii="Arial" w:hAnsi="Arial" w:cs="Arial"/>
              </w:rPr>
              <w:t xml:space="preserve"> </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23FB47DB" w14:textId="7F2FD2B3" w:rsidR="00AE47D8" w:rsidRDefault="765B1582" w:rsidP="00FE535C">
            <w:pPr>
              <w:spacing w:after="160" w:line="259" w:lineRule="auto"/>
              <w:ind w:left="0" w:firstLine="0"/>
              <w:jc w:val="left"/>
              <w:rPr>
                <w:rFonts w:ascii="Arial" w:hAnsi="Arial" w:cs="Arial"/>
              </w:rPr>
            </w:pPr>
            <w:r w:rsidRPr="2C85505D">
              <w:rPr>
                <w:rFonts w:ascii="Arial" w:hAnsi="Arial" w:cs="Arial"/>
              </w:rPr>
              <w:t xml:space="preserve">To continue to use the </w:t>
            </w:r>
            <w:r w:rsidR="5993308D" w:rsidRPr="2C85505D">
              <w:rPr>
                <w:rFonts w:ascii="Arial" w:hAnsi="Arial" w:cs="Arial"/>
              </w:rPr>
              <w:t>coach</w:t>
            </w:r>
            <w:r w:rsidRPr="2C85505D">
              <w:rPr>
                <w:rFonts w:ascii="Arial" w:hAnsi="Arial" w:cs="Arial"/>
              </w:rPr>
              <w:t xml:space="preserve"> </w:t>
            </w:r>
            <w:r w:rsidR="6529934C" w:rsidRPr="2C85505D">
              <w:rPr>
                <w:rFonts w:ascii="Arial" w:hAnsi="Arial" w:cs="Arial"/>
              </w:rPr>
              <w:t xml:space="preserve">ensure </w:t>
            </w:r>
            <w:proofErr w:type="gramStart"/>
            <w:r w:rsidR="6529934C" w:rsidRPr="2C85505D">
              <w:rPr>
                <w:rFonts w:ascii="Arial" w:hAnsi="Arial" w:cs="Arial"/>
              </w:rPr>
              <w:t xml:space="preserve">that </w:t>
            </w:r>
            <w:r w:rsidRPr="2C85505D">
              <w:rPr>
                <w:rFonts w:ascii="Arial" w:hAnsi="Arial" w:cs="Arial"/>
              </w:rPr>
              <w:t xml:space="preserve"> staff</w:t>
            </w:r>
            <w:proofErr w:type="gramEnd"/>
            <w:r w:rsidR="7D5A5BA9" w:rsidRPr="2C85505D">
              <w:rPr>
                <w:rFonts w:ascii="Arial" w:hAnsi="Arial" w:cs="Arial"/>
              </w:rPr>
              <w:t xml:space="preserve"> develop their</w:t>
            </w:r>
            <w:r w:rsidRPr="2C85505D">
              <w:rPr>
                <w:rFonts w:ascii="Arial" w:hAnsi="Arial" w:cs="Arial"/>
              </w:rPr>
              <w:t xml:space="preserve"> knowledge and understanding</w:t>
            </w:r>
            <w:r w:rsidR="21CE88EF" w:rsidRPr="2C85505D">
              <w:rPr>
                <w:rFonts w:ascii="Arial" w:hAnsi="Arial" w:cs="Arial"/>
              </w:rPr>
              <w:t xml:space="preserve"> of how to provide</w:t>
            </w:r>
            <w:r w:rsidRPr="2C85505D">
              <w:rPr>
                <w:rFonts w:ascii="Arial" w:hAnsi="Arial" w:cs="Arial"/>
              </w:rPr>
              <w:t xml:space="preserve">  high quality P.E </w:t>
            </w:r>
            <w:r w:rsidR="71074D4A" w:rsidRPr="2C85505D">
              <w:rPr>
                <w:rFonts w:ascii="Arial" w:hAnsi="Arial" w:cs="Arial"/>
              </w:rPr>
              <w:t xml:space="preserve">lessons in school. </w:t>
            </w:r>
          </w:p>
          <w:p w14:paraId="79365900" w14:textId="77777777" w:rsidR="004C0FEE" w:rsidRDefault="004C0FEE" w:rsidP="00FE535C">
            <w:pPr>
              <w:spacing w:after="160" w:line="259" w:lineRule="auto"/>
              <w:ind w:left="0" w:firstLine="0"/>
              <w:jc w:val="left"/>
              <w:rPr>
                <w:rFonts w:ascii="Arial" w:hAnsi="Arial" w:cs="Arial"/>
              </w:rPr>
            </w:pPr>
          </w:p>
          <w:p w14:paraId="5F1744B2" w14:textId="45B11E12" w:rsidR="004C0FEE" w:rsidRPr="00AE47D8" w:rsidRDefault="004C0FEE" w:rsidP="00FE535C">
            <w:pPr>
              <w:spacing w:after="160" w:line="259" w:lineRule="auto"/>
              <w:ind w:left="0" w:firstLine="0"/>
              <w:jc w:val="left"/>
              <w:rPr>
                <w:rFonts w:ascii="Arial" w:hAnsi="Arial" w:cs="Arial"/>
              </w:rPr>
            </w:pPr>
            <w:r>
              <w:rPr>
                <w:rFonts w:ascii="Arial" w:hAnsi="Arial" w:cs="Arial"/>
              </w:rPr>
              <w:t xml:space="preserve">To deliver whole school training to increase </w:t>
            </w:r>
            <w:r w:rsidR="00E23E7C">
              <w:rPr>
                <w:rFonts w:ascii="Arial" w:hAnsi="Arial" w:cs="Arial"/>
              </w:rPr>
              <w:t xml:space="preserve">staff confidence, </w:t>
            </w:r>
            <w:r w:rsidR="00185970">
              <w:rPr>
                <w:rFonts w:ascii="Arial" w:hAnsi="Arial" w:cs="Arial"/>
              </w:rPr>
              <w:t>knowledge,</w:t>
            </w:r>
            <w:r w:rsidR="00E23E7C">
              <w:rPr>
                <w:rFonts w:ascii="Arial" w:hAnsi="Arial" w:cs="Arial"/>
              </w:rPr>
              <w:t xml:space="preserve"> and skills.</w:t>
            </w:r>
          </w:p>
        </w:tc>
      </w:tr>
      <w:tr w:rsidR="0082183C" w14:paraId="0E6AB55E" w14:textId="77777777" w:rsidTr="2C85505D">
        <w:trPr>
          <w:trHeight w:val="1345"/>
        </w:trPr>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0B2BD" w14:textId="2632785C" w:rsidR="00987379" w:rsidRPr="00AE47D8" w:rsidRDefault="00531511" w:rsidP="00987379">
            <w:pPr>
              <w:spacing w:after="160" w:line="259" w:lineRule="auto"/>
              <w:ind w:left="0" w:firstLine="0"/>
              <w:jc w:val="left"/>
              <w:rPr>
                <w:rFonts w:ascii="Arial" w:hAnsi="Arial" w:cs="Arial"/>
              </w:rPr>
            </w:pPr>
            <w:r>
              <w:rPr>
                <w:rFonts w:ascii="Arial" w:hAnsi="Arial" w:cs="Arial"/>
                <w:shd w:val="clear" w:color="auto" w:fill="FFFFFF"/>
              </w:rPr>
              <w:t xml:space="preserve">To </w:t>
            </w:r>
            <w:r w:rsidR="000A6F29">
              <w:rPr>
                <w:rFonts w:ascii="Arial" w:hAnsi="Arial" w:cs="Arial"/>
                <w:shd w:val="clear" w:color="auto" w:fill="FFFFFF"/>
              </w:rPr>
              <w:t xml:space="preserve">increased confidence, </w:t>
            </w:r>
            <w:r w:rsidR="004B2BCD">
              <w:rPr>
                <w:rFonts w:ascii="Arial" w:hAnsi="Arial" w:cs="Arial"/>
                <w:shd w:val="clear" w:color="auto" w:fill="FFFFFF"/>
              </w:rPr>
              <w:t>knowledge,</w:t>
            </w:r>
            <w:r w:rsidR="000A6F29">
              <w:rPr>
                <w:rFonts w:ascii="Arial" w:hAnsi="Arial" w:cs="Arial"/>
                <w:shd w:val="clear" w:color="auto" w:fill="FFFFFF"/>
              </w:rPr>
              <w:t xml:space="preserve"> and skills of all staff in teaching PE and sport</w:t>
            </w:r>
            <w:r w:rsidR="00987379">
              <w:rPr>
                <w:rFonts w:ascii="Arial" w:hAnsi="Arial" w:cs="Arial"/>
              </w:rPr>
              <w:t xml:space="preserve"> </w:t>
            </w:r>
          </w:p>
          <w:p w14:paraId="14975F33" w14:textId="6DD5B4B4" w:rsidR="00AE47D8" w:rsidRPr="00AE47D8" w:rsidRDefault="00AE47D8" w:rsidP="00AE47D8">
            <w:pPr>
              <w:spacing w:after="454"/>
              <w:ind w:left="712" w:firstLine="0"/>
              <w:jc w:val="left"/>
              <w:rPr>
                <w:rFonts w:ascii="Arial" w:hAnsi="Arial" w:cs="Arial"/>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A5A8C" w14:textId="794020E2" w:rsidR="00AE47D8" w:rsidRPr="00AE47D8" w:rsidRDefault="00987379" w:rsidP="00987379">
            <w:pPr>
              <w:spacing w:after="160" w:line="259" w:lineRule="auto"/>
              <w:ind w:left="0" w:firstLine="0"/>
              <w:jc w:val="left"/>
              <w:rPr>
                <w:rFonts w:ascii="Arial" w:hAnsi="Arial" w:cs="Arial"/>
              </w:rPr>
            </w:pPr>
            <w:r>
              <w:rPr>
                <w:rFonts w:ascii="Arial" w:hAnsi="Arial" w:cs="Arial"/>
              </w:rPr>
              <w:t>For the majority of pupils to access high quality P.E lessons and sports.</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0880B" w14:textId="7EA8B34B" w:rsidR="00AE47D8" w:rsidRPr="00AE47D8" w:rsidRDefault="00A93E95" w:rsidP="00FE535C">
            <w:pPr>
              <w:spacing w:after="160" w:line="259" w:lineRule="auto"/>
              <w:ind w:left="0" w:firstLine="0"/>
              <w:jc w:val="left"/>
              <w:rPr>
                <w:rFonts w:ascii="Arial" w:hAnsi="Arial" w:cs="Arial"/>
              </w:rPr>
            </w:pPr>
            <w:r>
              <w:rPr>
                <w:rFonts w:ascii="Arial" w:hAnsi="Arial" w:cs="Arial"/>
              </w:rPr>
              <w:t xml:space="preserve">P.E leads to research </w:t>
            </w:r>
            <w:proofErr w:type="gramStart"/>
            <w:r>
              <w:rPr>
                <w:rFonts w:ascii="Arial" w:hAnsi="Arial" w:cs="Arial"/>
              </w:rPr>
              <w:t>curriculums  to</w:t>
            </w:r>
            <w:proofErr w:type="gramEnd"/>
            <w:r>
              <w:rPr>
                <w:rFonts w:ascii="Arial" w:hAnsi="Arial" w:cs="Arial"/>
              </w:rPr>
              <w:t xml:space="preserve">  develop a curriculum for children in school </w:t>
            </w:r>
            <w:r w:rsidR="000204BD">
              <w:rPr>
                <w:rFonts w:ascii="Arial" w:hAnsi="Arial" w:cs="Arial"/>
              </w:rPr>
              <w:t xml:space="preserve">and train school staff on how to deliver the curriculum. </w:t>
            </w:r>
            <w:r w:rsidR="000E12A4">
              <w:rPr>
                <w:rFonts w:ascii="Arial" w:hAnsi="Arial" w:cs="Arial"/>
              </w:rPr>
              <w:t xml:space="preserve">P.E leads to go on Creative Development training. </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0105F" w14:textId="27AADF93" w:rsidR="00AE47D8" w:rsidRPr="00AE47D8" w:rsidRDefault="000E12A4" w:rsidP="00FE535C">
            <w:pPr>
              <w:spacing w:after="160" w:line="259" w:lineRule="auto"/>
              <w:ind w:left="0" w:firstLine="0"/>
              <w:jc w:val="left"/>
              <w:rPr>
                <w:rFonts w:ascii="Arial" w:hAnsi="Arial" w:cs="Arial"/>
              </w:rPr>
            </w:pPr>
            <w:r>
              <w:rPr>
                <w:rFonts w:ascii="Arial" w:hAnsi="Arial" w:cs="Arial"/>
              </w:rPr>
              <w:t>£290.00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15E258C0" w14:textId="06676676" w:rsidR="00AE47D8" w:rsidRPr="00AE47D8" w:rsidRDefault="000E12A4" w:rsidP="00F51600">
            <w:pPr>
              <w:spacing w:after="160" w:line="259" w:lineRule="auto"/>
              <w:ind w:left="0" w:firstLine="0"/>
              <w:jc w:val="left"/>
              <w:rPr>
                <w:rFonts w:ascii="Arial" w:hAnsi="Arial" w:cs="Arial"/>
              </w:rPr>
            </w:pPr>
            <w:r>
              <w:rPr>
                <w:rFonts w:ascii="Arial" w:hAnsi="Arial" w:cs="Arial"/>
              </w:rPr>
              <w:t>£290.00</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7B55E" w14:textId="5CBEF977" w:rsidR="00FB4B7B" w:rsidRDefault="00FB2971" w:rsidP="00FB4B7B">
            <w:pPr>
              <w:spacing w:after="160" w:line="259" w:lineRule="auto"/>
              <w:ind w:left="0" w:firstLine="0"/>
              <w:jc w:val="left"/>
              <w:rPr>
                <w:rFonts w:ascii="Arial" w:hAnsi="Arial" w:cs="Arial"/>
              </w:rPr>
            </w:pPr>
            <w:r>
              <w:rPr>
                <w:rFonts w:ascii="Arial" w:hAnsi="Arial" w:cs="Arial"/>
              </w:rPr>
              <w:t xml:space="preserve">Ashgate Physical Activity Curriculum </w:t>
            </w:r>
          </w:p>
          <w:p w14:paraId="6EF5987C" w14:textId="5AC5B0AC" w:rsidR="00FB4B7B" w:rsidRDefault="61392A1B" w:rsidP="00FB4B7B">
            <w:pPr>
              <w:spacing w:after="160" w:line="259" w:lineRule="auto"/>
              <w:ind w:left="0" w:firstLine="0"/>
              <w:jc w:val="left"/>
              <w:rPr>
                <w:rFonts w:ascii="Arial" w:hAnsi="Arial" w:cs="Arial"/>
              </w:rPr>
            </w:pPr>
            <w:r w:rsidRPr="2C85505D">
              <w:rPr>
                <w:rFonts w:ascii="Arial" w:hAnsi="Arial" w:cs="Arial"/>
              </w:rPr>
              <w:t>has begun to be wr</w:t>
            </w:r>
            <w:r w:rsidR="3721320C" w:rsidRPr="2C85505D">
              <w:rPr>
                <w:rFonts w:ascii="Arial" w:hAnsi="Arial" w:cs="Arial"/>
              </w:rPr>
              <w:t>itten</w:t>
            </w:r>
            <w:r w:rsidRPr="2C85505D">
              <w:rPr>
                <w:rFonts w:ascii="Arial" w:hAnsi="Arial" w:cs="Arial"/>
              </w:rPr>
              <w:t xml:space="preserve"> and it is i</w:t>
            </w:r>
            <w:r w:rsidR="2CD9ADDD" w:rsidRPr="2C85505D">
              <w:rPr>
                <w:rFonts w:ascii="Arial" w:hAnsi="Arial" w:cs="Arial"/>
              </w:rPr>
              <w:t>n the process of being finalised</w:t>
            </w:r>
            <w:r w:rsidRPr="2C85505D">
              <w:rPr>
                <w:rFonts w:ascii="Arial" w:hAnsi="Arial" w:cs="Arial"/>
              </w:rPr>
              <w:t>.</w:t>
            </w:r>
            <w:r w:rsidR="28FA0299" w:rsidRPr="2C85505D">
              <w:rPr>
                <w:rFonts w:ascii="Arial" w:hAnsi="Arial" w:cs="Arial"/>
              </w:rPr>
              <w:t xml:space="preserve"> Staff can access this to help deliver their P.E lessons.</w:t>
            </w:r>
          </w:p>
          <w:p w14:paraId="57962281" w14:textId="1B3777B2" w:rsidR="00FB4B7B" w:rsidRPr="00AE47D8" w:rsidRDefault="00FB4B7B" w:rsidP="00F51600">
            <w:pPr>
              <w:spacing w:after="160" w:line="259" w:lineRule="auto"/>
              <w:ind w:left="0" w:firstLine="0"/>
              <w:jc w:val="left"/>
              <w:rPr>
                <w:rFonts w:ascii="Arial" w:hAnsi="Arial" w:cs="Arial"/>
              </w:rPr>
            </w:pP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35B69FB5" w14:textId="6A202BEF" w:rsidR="00AE47D8" w:rsidRPr="00AE47D8" w:rsidRDefault="325B657B" w:rsidP="00FE535C">
            <w:pPr>
              <w:spacing w:after="160" w:line="259" w:lineRule="auto"/>
              <w:ind w:left="0" w:firstLine="0"/>
              <w:jc w:val="left"/>
              <w:rPr>
                <w:rFonts w:ascii="Arial" w:hAnsi="Arial" w:cs="Arial"/>
              </w:rPr>
            </w:pPr>
            <w:r w:rsidRPr="2C85505D">
              <w:rPr>
                <w:rFonts w:ascii="Arial" w:hAnsi="Arial" w:cs="Arial"/>
              </w:rPr>
              <w:t>Al</w:t>
            </w:r>
            <w:r w:rsidR="28FA0299" w:rsidRPr="2C85505D">
              <w:rPr>
                <w:rFonts w:ascii="Arial" w:hAnsi="Arial" w:cs="Arial"/>
              </w:rPr>
              <w:t>l</w:t>
            </w:r>
            <w:r w:rsidRPr="2C85505D">
              <w:rPr>
                <w:rFonts w:ascii="Arial" w:hAnsi="Arial" w:cs="Arial"/>
              </w:rPr>
              <w:t xml:space="preserve"> children to have access to a high quality </w:t>
            </w:r>
            <w:r w:rsidR="28FA0299" w:rsidRPr="2C85505D">
              <w:rPr>
                <w:rFonts w:ascii="Arial" w:hAnsi="Arial" w:cs="Arial"/>
              </w:rPr>
              <w:t>P.E lessons</w:t>
            </w:r>
            <w:r w:rsidR="34C666C9" w:rsidRPr="2C85505D">
              <w:rPr>
                <w:rFonts w:ascii="Arial" w:hAnsi="Arial" w:cs="Arial"/>
              </w:rPr>
              <w:t>,</w:t>
            </w:r>
            <w:r w:rsidRPr="2C85505D">
              <w:rPr>
                <w:rFonts w:ascii="Arial" w:hAnsi="Arial" w:cs="Arial"/>
              </w:rPr>
              <w:t xml:space="preserve"> which will meet</w:t>
            </w:r>
            <w:r w:rsidR="1A3A3843" w:rsidRPr="2C85505D">
              <w:rPr>
                <w:rFonts w:ascii="Arial" w:hAnsi="Arial" w:cs="Arial"/>
              </w:rPr>
              <w:t>s</w:t>
            </w:r>
            <w:r w:rsidRPr="2C85505D">
              <w:rPr>
                <w:rFonts w:ascii="Arial" w:hAnsi="Arial" w:cs="Arial"/>
              </w:rPr>
              <w:t xml:space="preserve"> their needs</w:t>
            </w:r>
            <w:r w:rsidR="34C666C9" w:rsidRPr="2C85505D">
              <w:rPr>
                <w:rFonts w:ascii="Arial" w:hAnsi="Arial" w:cs="Arial"/>
              </w:rPr>
              <w:t>.</w:t>
            </w:r>
            <w:r w:rsidR="3917C9C9" w:rsidRPr="2C85505D">
              <w:rPr>
                <w:rFonts w:ascii="Arial" w:hAnsi="Arial" w:cs="Arial"/>
              </w:rPr>
              <w:t xml:space="preserve"> Children enjoy P.E </w:t>
            </w:r>
            <w:r w:rsidR="41101940" w:rsidRPr="2C85505D">
              <w:rPr>
                <w:rFonts w:ascii="Arial" w:hAnsi="Arial" w:cs="Arial"/>
              </w:rPr>
              <w:t>and sports</w:t>
            </w:r>
            <w:r w:rsidR="4FA92F0C" w:rsidRPr="2C85505D">
              <w:rPr>
                <w:rFonts w:ascii="Arial" w:hAnsi="Arial" w:cs="Arial"/>
              </w:rPr>
              <w:t xml:space="preserve"> and have opportunities to develop their fitness and interest in sport</w:t>
            </w:r>
            <w:r w:rsidR="41101940" w:rsidRPr="2C85505D">
              <w:rPr>
                <w:rFonts w:ascii="Arial" w:hAnsi="Arial" w:cs="Arial"/>
              </w:rPr>
              <w:t>.</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5CFC2A4" w14:textId="0C205BB7" w:rsidR="00AE47D8" w:rsidRPr="00AE47D8" w:rsidRDefault="00185970" w:rsidP="00AE47D8">
            <w:pPr>
              <w:spacing w:after="160" w:line="259" w:lineRule="auto"/>
              <w:ind w:left="0" w:firstLine="0"/>
              <w:jc w:val="left"/>
              <w:rPr>
                <w:rFonts w:ascii="Arial" w:hAnsi="Arial" w:cs="Arial"/>
              </w:rPr>
            </w:pPr>
            <w:r>
              <w:rPr>
                <w:rFonts w:ascii="Arial" w:hAnsi="Arial" w:cs="Arial"/>
              </w:rPr>
              <w:t>To fin</w:t>
            </w:r>
            <w:r w:rsidR="00C15DA9">
              <w:rPr>
                <w:rFonts w:ascii="Arial" w:hAnsi="Arial" w:cs="Arial"/>
              </w:rPr>
              <w:t xml:space="preserve">alise the </w:t>
            </w:r>
            <w:r w:rsidR="00182614">
              <w:rPr>
                <w:rFonts w:ascii="Arial" w:hAnsi="Arial" w:cs="Arial"/>
              </w:rPr>
              <w:t>school physical activity curriculum and train staff to use it.</w:t>
            </w:r>
          </w:p>
        </w:tc>
      </w:tr>
      <w:tr w:rsidR="0082183C" w14:paraId="58C6F295" w14:textId="77777777" w:rsidTr="2C85505D">
        <w:trPr>
          <w:trHeight w:val="1345"/>
        </w:trPr>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429" w14:textId="5F8DC3D6" w:rsidR="007B6636" w:rsidRPr="005A5622" w:rsidRDefault="41051A1A" w:rsidP="007B6636">
            <w:pPr>
              <w:spacing w:after="454"/>
              <w:rPr>
                <w:rFonts w:ascii="Arial" w:hAnsi="Arial" w:cs="Arial"/>
              </w:rPr>
            </w:pPr>
            <w:r w:rsidRPr="2C85505D">
              <w:rPr>
                <w:rFonts w:ascii="Arial" w:hAnsi="Arial" w:cs="Arial"/>
              </w:rPr>
              <w:t>To</w:t>
            </w:r>
            <w:r w:rsidR="601A97DF" w:rsidRPr="2C85505D">
              <w:rPr>
                <w:rFonts w:ascii="Arial" w:hAnsi="Arial" w:cs="Arial"/>
              </w:rPr>
              <w:t xml:space="preserve"> have </w:t>
            </w:r>
            <w:r w:rsidRPr="2C85505D">
              <w:rPr>
                <w:rFonts w:ascii="Arial" w:hAnsi="Arial" w:cs="Arial"/>
              </w:rPr>
              <w:t>increased participation in competitive sport</w:t>
            </w:r>
          </w:p>
          <w:p w14:paraId="14B6EFED" w14:textId="77777777" w:rsidR="00B24E15" w:rsidRDefault="00B24E15" w:rsidP="00182614">
            <w:pPr>
              <w:spacing w:after="13"/>
              <w:rPr>
                <w:rFonts w:ascii="Arial" w:hAnsi="Arial" w:cs="Arial"/>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F113E" w14:textId="6CEFF80F" w:rsidR="00B24E15" w:rsidRPr="00AE47D8" w:rsidRDefault="00230E42" w:rsidP="00AE47D8">
            <w:pPr>
              <w:spacing w:after="160" w:line="259" w:lineRule="auto"/>
              <w:ind w:left="0" w:firstLine="0"/>
              <w:jc w:val="left"/>
              <w:rPr>
                <w:rFonts w:ascii="Arial" w:hAnsi="Arial" w:cs="Arial"/>
              </w:rPr>
            </w:pPr>
            <w:r>
              <w:rPr>
                <w:rFonts w:ascii="Arial" w:hAnsi="Arial" w:cs="Arial"/>
              </w:rPr>
              <w:t>For children to join in competitive sport</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297B3" w14:textId="77777777" w:rsidR="007A488B" w:rsidRDefault="00230E42" w:rsidP="00FE535C">
            <w:pPr>
              <w:spacing w:after="160" w:line="259" w:lineRule="auto"/>
              <w:ind w:left="0" w:firstLine="0"/>
              <w:jc w:val="left"/>
              <w:rPr>
                <w:rFonts w:ascii="Arial" w:hAnsi="Arial" w:cs="Arial"/>
              </w:rPr>
            </w:pPr>
            <w:r>
              <w:rPr>
                <w:rFonts w:ascii="Arial" w:hAnsi="Arial" w:cs="Arial"/>
              </w:rPr>
              <w:t xml:space="preserve">To Join Manchester P.E </w:t>
            </w:r>
            <w:r w:rsidR="00424698">
              <w:rPr>
                <w:rFonts w:ascii="Arial" w:hAnsi="Arial" w:cs="Arial"/>
              </w:rPr>
              <w:t xml:space="preserve">association </w:t>
            </w:r>
            <w:r w:rsidR="00FE7105">
              <w:rPr>
                <w:rFonts w:ascii="Arial" w:hAnsi="Arial" w:cs="Arial"/>
              </w:rPr>
              <w:t xml:space="preserve">and </w:t>
            </w:r>
            <w:r w:rsidR="00424698">
              <w:rPr>
                <w:rFonts w:ascii="Arial" w:hAnsi="Arial" w:cs="Arial"/>
              </w:rPr>
              <w:t xml:space="preserve">Manchester </w:t>
            </w:r>
            <w:r w:rsidR="00CA3C01">
              <w:rPr>
                <w:rFonts w:ascii="Arial" w:hAnsi="Arial" w:cs="Arial"/>
              </w:rPr>
              <w:t>Active</w:t>
            </w:r>
            <w:r w:rsidR="00424698">
              <w:rPr>
                <w:rFonts w:ascii="Arial" w:hAnsi="Arial" w:cs="Arial"/>
              </w:rPr>
              <w:t xml:space="preserve"> </w:t>
            </w:r>
            <w:r>
              <w:rPr>
                <w:rFonts w:ascii="Arial" w:hAnsi="Arial" w:cs="Arial"/>
              </w:rPr>
              <w:t xml:space="preserve">to </w:t>
            </w:r>
            <w:r w:rsidR="004E6540">
              <w:rPr>
                <w:rFonts w:ascii="Arial" w:hAnsi="Arial" w:cs="Arial"/>
              </w:rPr>
              <w:t xml:space="preserve">provide more opportunities to </w:t>
            </w:r>
            <w:r>
              <w:rPr>
                <w:rFonts w:ascii="Arial" w:hAnsi="Arial" w:cs="Arial"/>
              </w:rPr>
              <w:t>participate in competitive sports</w:t>
            </w:r>
            <w:r w:rsidR="00CA3C01">
              <w:rPr>
                <w:rFonts w:ascii="Arial" w:hAnsi="Arial" w:cs="Arial"/>
              </w:rPr>
              <w:t>.</w:t>
            </w:r>
          </w:p>
          <w:p w14:paraId="01AC4465" w14:textId="77777777" w:rsidR="004F7AA3" w:rsidRDefault="004F7AA3" w:rsidP="00FE535C">
            <w:pPr>
              <w:spacing w:after="160" w:line="259" w:lineRule="auto"/>
              <w:ind w:left="0" w:firstLine="0"/>
              <w:jc w:val="left"/>
              <w:rPr>
                <w:rFonts w:ascii="Arial" w:hAnsi="Arial" w:cs="Arial"/>
              </w:rPr>
            </w:pPr>
            <w:r>
              <w:rPr>
                <w:rFonts w:ascii="Arial" w:hAnsi="Arial" w:cs="Arial"/>
              </w:rPr>
              <w:t xml:space="preserve">To </w:t>
            </w:r>
            <w:r w:rsidR="008B265B">
              <w:rPr>
                <w:rFonts w:ascii="Arial" w:hAnsi="Arial" w:cs="Arial"/>
              </w:rPr>
              <w:t>participate in competitions with other schools.</w:t>
            </w:r>
          </w:p>
          <w:p w14:paraId="432A3190" w14:textId="6D59EF58" w:rsidR="008B265B" w:rsidRDefault="008B265B" w:rsidP="00FE535C">
            <w:pPr>
              <w:spacing w:after="160" w:line="259" w:lineRule="auto"/>
              <w:ind w:left="0" w:firstLine="0"/>
              <w:jc w:val="left"/>
              <w:rPr>
                <w:rFonts w:ascii="Arial" w:hAnsi="Arial" w:cs="Arial"/>
              </w:rPr>
            </w:pPr>
            <w:r>
              <w:rPr>
                <w:rFonts w:ascii="Arial" w:hAnsi="Arial" w:cs="Arial"/>
              </w:rPr>
              <w:t>Pay for addition staffing and transport</w:t>
            </w:r>
            <w:r w:rsidR="003E155F">
              <w:rPr>
                <w:rFonts w:ascii="Arial" w:hAnsi="Arial" w:cs="Arial"/>
              </w:rPr>
              <w:t xml:space="preserve"> to ensure safety of all.</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C2A84" w14:textId="4725A4AF" w:rsidR="00B24E15" w:rsidRPr="00AE47D8" w:rsidRDefault="00136F0A" w:rsidP="00FE535C">
            <w:pPr>
              <w:spacing w:after="160" w:line="259" w:lineRule="auto"/>
              <w:ind w:left="0" w:firstLine="0"/>
              <w:jc w:val="left"/>
              <w:rPr>
                <w:rFonts w:ascii="Arial" w:hAnsi="Arial" w:cs="Arial"/>
              </w:rPr>
            </w:pPr>
            <w:r>
              <w:rPr>
                <w:rFonts w:ascii="Arial" w:hAnsi="Arial" w:cs="Arial"/>
              </w:rPr>
              <w:t>£2</w:t>
            </w:r>
            <w:r w:rsidR="001B7212">
              <w:rPr>
                <w:rFonts w:ascii="Arial" w:hAnsi="Arial" w:cs="Arial"/>
              </w:rPr>
              <w:t>130.30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5AB29D9D" w14:textId="55F7D015" w:rsidR="007A488B" w:rsidRDefault="00136F0A" w:rsidP="007A488B">
            <w:pPr>
              <w:spacing w:after="160" w:line="259" w:lineRule="auto"/>
              <w:ind w:left="0" w:firstLine="0"/>
              <w:jc w:val="left"/>
              <w:rPr>
                <w:rFonts w:ascii="Arial" w:hAnsi="Arial" w:cs="Arial"/>
              </w:rPr>
            </w:pPr>
            <w:r>
              <w:rPr>
                <w:rFonts w:ascii="Arial" w:hAnsi="Arial" w:cs="Arial"/>
              </w:rPr>
              <w:t>£2</w:t>
            </w:r>
            <w:r w:rsidR="001B7212">
              <w:rPr>
                <w:rFonts w:ascii="Arial" w:hAnsi="Arial" w:cs="Arial"/>
              </w:rPr>
              <w:t>130.30</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A8F3" w14:textId="64C1973F" w:rsidR="00B24E15" w:rsidRPr="00AE47D8" w:rsidRDefault="218097B4" w:rsidP="2C85505D">
            <w:pPr>
              <w:spacing w:after="160" w:line="259" w:lineRule="auto"/>
              <w:ind w:left="0" w:firstLine="0"/>
              <w:jc w:val="left"/>
              <w:rPr>
                <w:rFonts w:ascii="Arial" w:hAnsi="Arial" w:cs="Arial"/>
              </w:rPr>
            </w:pPr>
            <w:r w:rsidRPr="2C85505D">
              <w:rPr>
                <w:rFonts w:ascii="Arial" w:hAnsi="Arial" w:cs="Arial"/>
              </w:rPr>
              <w:t xml:space="preserve">More children have been </w:t>
            </w:r>
            <w:r w:rsidR="07B1D5C7" w:rsidRPr="2C85505D">
              <w:rPr>
                <w:rFonts w:ascii="Arial" w:hAnsi="Arial" w:cs="Arial"/>
              </w:rPr>
              <w:t>engaged</w:t>
            </w:r>
            <w:r w:rsidRPr="2C85505D">
              <w:rPr>
                <w:rFonts w:ascii="Arial" w:hAnsi="Arial" w:cs="Arial"/>
              </w:rPr>
              <w:t xml:space="preserve"> in competitive sport. </w:t>
            </w:r>
            <w:r w:rsidR="01107524" w:rsidRPr="2C85505D">
              <w:rPr>
                <w:rFonts w:ascii="Arial" w:hAnsi="Arial" w:cs="Arial"/>
              </w:rPr>
              <w:t>Children</w:t>
            </w:r>
            <w:r w:rsidR="39219DC9" w:rsidRPr="2C85505D">
              <w:rPr>
                <w:rFonts w:ascii="Arial" w:hAnsi="Arial" w:cs="Arial"/>
              </w:rPr>
              <w:t>’s</w:t>
            </w:r>
            <w:r w:rsidR="01107524" w:rsidRPr="2C85505D">
              <w:rPr>
                <w:rFonts w:ascii="Arial" w:hAnsi="Arial" w:cs="Arial"/>
              </w:rPr>
              <w:t xml:space="preserve"> ability to participate in sport has increased.</w:t>
            </w:r>
          </w:p>
          <w:p w14:paraId="11557351" w14:textId="5CB01414" w:rsidR="00B24E15" w:rsidRPr="00AE47D8" w:rsidRDefault="4A346976" w:rsidP="2C85505D">
            <w:pPr>
              <w:spacing w:after="160" w:line="259" w:lineRule="auto"/>
              <w:ind w:left="0" w:firstLine="0"/>
              <w:jc w:val="left"/>
              <w:rPr>
                <w:rFonts w:ascii="Arial" w:hAnsi="Arial" w:cs="Arial"/>
              </w:rPr>
            </w:pPr>
            <w:r w:rsidRPr="2C85505D">
              <w:rPr>
                <w:rFonts w:ascii="Arial" w:hAnsi="Arial" w:cs="Arial"/>
              </w:rPr>
              <w:t xml:space="preserve">This was impacted on by </w:t>
            </w:r>
            <w:proofErr w:type="spellStart"/>
            <w:r w:rsidRPr="2C85505D">
              <w:rPr>
                <w:rFonts w:ascii="Arial" w:hAnsi="Arial" w:cs="Arial"/>
              </w:rPr>
              <w:t>Covid</w:t>
            </w:r>
            <w:proofErr w:type="spellEnd"/>
            <w:r w:rsidRPr="2C85505D">
              <w:rPr>
                <w:rFonts w:ascii="Arial" w:hAnsi="Arial" w:cs="Arial"/>
              </w:rPr>
              <w:t xml:space="preserve"> as competitions and events were cancelled</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2ACE8B1F" w14:textId="77777777" w:rsidR="00B24E15" w:rsidRDefault="00182622" w:rsidP="00FE535C">
            <w:pPr>
              <w:spacing w:after="160" w:line="259" w:lineRule="auto"/>
              <w:ind w:left="0" w:firstLine="0"/>
              <w:jc w:val="left"/>
              <w:rPr>
                <w:rFonts w:ascii="Arial" w:hAnsi="Arial" w:cs="Arial"/>
              </w:rPr>
            </w:pPr>
            <w:r>
              <w:rPr>
                <w:rFonts w:ascii="Arial" w:hAnsi="Arial" w:cs="Arial"/>
              </w:rPr>
              <w:t xml:space="preserve">Children being </w:t>
            </w:r>
            <w:r w:rsidR="00211FF9">
              <w:rPr>
                <w:rFonts w:ascii="Arial" w:hAnsi="Arial" w:cs="Arial"/>
              </w:rPr>
              <w:t>active</w:t>
            </w:r>
            <w:r>
              <w:rPr>
                <w:rFonts w:ascii="Arial" w:hAnsi="Arial" w:cs="Arial"/>
              </w:rPr>
              <w:t xml:space="preserve"> and enjo</w:t>
            </w:r>
            <w:r w:rsidR="00211FF9">
              <w:rPr>
                <w:rFonts w:ascii="Arial" w:hAnsi="Arial" w:cs="Arial"/>
              </w:rPr>
              <w:t>ying competitive sport including learning to work as a team.</w:t>
            </w:r>
          </w:p>
          <w:p w14:paraId="25D72BF9" w14:textId="31D7BC07" w:rsidR="005E32F1" w:rsidRPr="00AE47D8" w:rsidRDefault="52F7527E" w:rsidP="00FE535C">
            <w:pPr>
              <w:spacing w:after="160" w:line="259" w:lineRule="auto"/>
              <w:ind w:left="0" w:firstLine="0"/>
              <w:jc w:val="left"/>
              <w:rPr>
                <w:rFonts w:ascii="Arial" w:hAnsi="Arial" w:cs="Arial"/>
              </w:rPr>
            </w:pPr>
            <w:r w:rsidRPr="2C85505D">
              <w:rPr>
                <w:rFonts w:ascii="Arial" w:hAnsi="Arial" w:cs="Arial"/>
              </w:rPr>
              <w:t>Children have competed in different competitions against other schools</w:t>
            </w:r>
            <w:r w:rsidR="26219563" w:rsidRPr="2C85505D">
              <w:rPr>
                <w:rFonts w:ascii="Arial" w:hAnsi="Arial" w:cs="Arial"/>
              </w:rPr>
              <w:t xml:space="preserve"> </w:t>
            </w:r>
            <w:proofErr w:type="spellStart"/>
            <w:r w:rsidR="26219563" w:rsidRPr="2C85505D">
              <w:rPr>
                <w:rFonts w:ascii="Arial" w:hAnsi="Arial" w:cs="Arial"/>
              </w:rPr>
              <w:t>uo</w:t>
            </w:r>
            <w:proofErr w:type="spellEnd"/>
            <w:r w:rsidR="26219563" w:rsidRPr="2C85505D">
              <w:rPr>
                <w:rFonts w:ascii="Arial" w:hAnsi="Arial" w:cs="Arial"/>
              </w:rPr>
              <w:t xml:space="preserve"> until March 2020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1BC46798" w14:textId="564A42FC" w:rsidR="00636FA5" w:rsidRPr="00AE47D8" w:rsidRDefault="26219563" w:rsidP="00AE47D8">
            <w:pPr>
              <w:spacing w:after="160" w:line="259" w:lineRule="auto"/>
              <w:ind w:left="0" w:firstLine="0"/>
              <w:jc w:val="left"/>
              <w:rPr>
                <w:rFonts w:ascii="Arial" w:hAnsi="Arial" w:cs="Arial"/>
              </w:rPr>
            </w:pPr>
            <w:r w:rsidRPr="2C85505D">
              <w:rPr>
                <w:rFonts w:ascii="Arial" w:hAnsi="Arial" w:cs="Arial"/>
              </w:rPr>
              <w:t>To continue to ensure that children have positive and meaningful opportunities to engage in competitive sport and look at how this may have to be adapt</w:t>
            </w:r>
            <w:r w:rsidR="3B9C333E" w:rsidRPr="2C85505D">
              <w:rPr>
                <w:rFonts w:ascii="Arial" w:hAnsi="Arial" w:cs="Arial"/>
              </w:rPr>
              <w:t xml:space="preserve">ed in light of </w:t>
            </w:r>
            <w:proofErr w:type="spellStart"/>
            <w:r w:rsidR="3B9C333E" w:rsidRPr="2C85505D">
              <w:rPr>
                <w:rFonts w:ascii="Arial" w:hAnsi="Arial" w:cs="Arial"/>
              </w:rPr>
              <w:t>Covid</w:t>
            </w:r>
            <w:proofErr w:type="spellEnd"/>
            <w:r w:rsidR="3B9C333E" w:rsidRPr="2C85505D">
              <w:rPr>
                <w:rFonts w:ascii="Arial" w:hAnsi="Arial" w:cs="Arial"/>
              </w:rPr>
              <w:t>.</w:t>
            </w:r>
          </w:p>
        </w:tc>
      </w:tr>
      <w:tr w:rsidR="00614502" w14:paraId="05039387" w14:textId="77777777" w:rsidTr="2C85505D">
        <w:trPr>
          <w:trHeight w:val="1345"/>
        </w:trPr>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077B2" w14:textId="33C26E75" w:rsidR="00182614" w:rsidRDefault="00711545" w:rsidP="00F51600">
            <w:pPr>
              <w:spacing w:after="13"/>
              <w:ind w:left="712" w:firstLine="0"/>
              <w:rPr>
                <w:rFonts w:ascii="Arial" w:hAnsi="Arial" w:cs="Arial"/>
              </w:rPr>
            </w:pPr>
            <w:r>
              <w:rPr>
                <w:rFonts w:ascii="Arial" w:hAnsi="Arial" w:cs="Arial"/>
              </w:rPr>
              <w:t>T</w:t>
            </w:r>
            <w:r w:rsidRPr="00AE47D8">
              <w:rPr>
                <w:rFonts w:ascii="Arial" w:hAnsi="Arial" w:cs="Arial"/>
              </w:rPr>
              <w:t xml:space="preserve">he engagement of </w:t>
            </w:r>
            <w:r w:rsidRPr="00AE47D8">
              <w:rPr>
                <w:rFonts w:ascii="Arial" w:hAnsi="Arial" w:cs="Arial"/>
                <w:u w:val="single" w:color="000000"/>
              </w:rPr>
              <w:t>all</w:t>
            </w:r>
            <w:r w:rsidRPr="00AE47D8">
              <w:rPr>
                <w:rFonts w:ascii="Arial" w:hAnsi="Arial" w:cs="Arial"/>
              </w:rPr>
              <w:t xml:space="preserve"> pupils in regular physical activity – kick-starting healthy</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CCFBD" w14:textId="758039B6" w:rsidR="00182614" w:rsidRPr="00AE47D8" w:rsidRDefault="00D96B87" w:rsidP="00AE47D8">
            <w:pPr>
              <w:spacing w:after="160" w:line="259" w:lineRule="auto"/>
              <w:ind w:left="0" w:firstLine="0"/>
              <w:jc w:val="left"/>
              <w:rPr>
                <w:rFonts w:ascii="Arial" w:hAnsi="Arial" w:cs="Arial"/>
              </w:rPr>
            </w:pPr>
            <w:r>
              <w:rPr>
                <w:rFonts w:ascii="Arial" w:hAnsi="Arial" w:cs="Arial"/>
              </w:rPr>
              <w:t xml:space="preserve">For all children to access outside activities including Forest school in all weather.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A6AF7" w14:textId="50A97576" w:rsidR="00182614" w:rsidRDefault="00D96B87" w:rsidP="00FE535C">
            <w:pPr>
              <w:spacing w:after="160" w:line="259" w:lineRule="auto"/>
              <w:ind w:left="0" w:firstLine="0"/>
              <w:jc w:val="left"/>
              <w:rPr>
                <w:rFonts w:ascii="Arial" w:hAnsi="Arial" w:cs="Arial"/>
              </w:rPr>
            </w:pPr>
            <w:r>
              <w:rPr>
                <w:rFonts w:ascii="Arial" w:hAnsi="Arial" w:cs="Arial"/>
              </w:rPr>
              <w:t>To provided waterpr</w:t>
            </w:r>
            <w:r w:rsidR="008E171F">
              <w:rPr>
                <w:rFonts w:ascii="Arial" w:hAnsi="Arial" w:cs="Arial"/>
              </w:rPr>
              <w:t xml:space="preserve">oof suits for </w:t>
            </w:r>
            <w:r w:rsidR="00F07480">
              <w:rPr>
                <w:rFonts w:ascii="Arial" w:hAnsi="Arial" w:cs="Arial"/>
              </w:rPr>
              <w:t>most</w:t>
            </w:r>
            <w:r w:rsidR="008E171F">
              <w:rPr>
                <w:rFonts w:ascii="Arial" w:hAnsi="Arial" w:cs="Arial"/>
              </w:rPr>
              <w:t xml:space="preserve"> children in school.</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4F62" w14:textId="66DF5161" w:rsidR="00182614" w:rsidRPr="00AE47D8" w:rsidRDefault="008E171F" w:rsidP="00FE535C">
            <w:pPr>
              <w:spacing w:after="160" w:line="259" w:lineRule="auto"/>
              <w:ind w:left="0" w:firstLine="0"/>
              <w:jc w:val="left"/>
              <w:rPr>
                <w:rFonts w:ascii="Arial" w:hAnsi="Arial" w:cs="Arial"/>
              </w:rPr>
            </w:pPr>
            <w:r>
              <w:rPr>
                <w:rFonts w:ascii="Arial" w:hAnsi="Arial" w:cs="Arial"/>
              </w:rPr>
              <w:t>£154.48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92051A5" w14:textId="1D8FC7C7" w:rsidR="00182614" w:rsidRDefault="008E171F" w:rsidP="007A488B">
            <w:pPr>
              <w:spacing w:after="160" w:line="259" w:lineRule="auto"/>
              <w:ind w:left="0" w:firstLine="0"/>
              <w:jc w:val="left"/>
              <w:rPr>
                <w:rFonts w:ascii="Arial" w:hAnsi="Arial" w:cs="Arial"/>
              </w:rPr>
            </w:pPr>
            <w:r>
              <w:rPr>
                <w:rFonts w:ascii="Arial" w:hAnsi="Arial" w:cs="Arial"/>
              </w:rPr>
              <w:t>£154.48</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90845" w14:textId="5720C7A5" w:rsidR="00182614" w:rsidRPr="00AE47D8" w:rsidRDefault="437EA4D5" w:rsidP="00FE535C">
            <w:pPr>
              <w:spacing w:after="160" w:line="259" w:lineRule="auto"/>
              <w:ind w:left="0" w:firstLine="0"/>
              <w:jc w:val="left"/>
              <w:rPr>
                <w:rFonts w:ascii="Arial" w:hAnsi="Arial" w:cs="Arial"/>
              </w:rPr>
            </w:pPr>
            <w:r w:rsidRPr="2C85505D">
              <w:rPr>
                <w:rFonts w:ascii="Arial" w:hAnsi="Arial" w:cs="Arial"/>
              </w:rPr>
              <w:t xml:space="preserve">Classes are timetabled to use the forest school ensuring children are all </w:t>
            </w:r>
            <w:r w:rsidR="7420FCAE" w:rsidRPr="2C85505D">
              <w:rPr>
                <w:rFonts w:ascii="Arial" w:hAnsi="Arial" w:cs="Arial"/>
              </w:rPr>
              <w:t>accessing outdoor and adventurous activity.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1EF3D65" w14:textId="34AE7A8D" w:rsidR="00182614" w:rsidRPr="00AE47D8" w:rsidRDefault="7420FCAE" w:rsidP="00FE535C">
            <w:pPr>
              <w:spacing w:after="160" w:line="259" w:lineRule="auto"/>
              <w:ind w:left="0" w:firstLine="0"/>
              <w:jc w:val="left"/>
              <w:rPr>
                <w:rFonts w:ascii="Arial" w:hAnsi="Arial" w:cs="Arial"/>
              </w:rPr>
            </w:pPr>
            <w:r w:rsidRPr="2C85505D">
              <w:rPr>
                <w:rFonts w:ascii="Arial" w:hAnsi="Arial" w:cs="Arial"/>
              </w:rPr>
              <w:t xml:space="preserve">The use of the forest has developed, particularly with increased outdoor learning due to </w:t>
            </w:r>
            <w:proofErr w:type="spellStart"/>
            <w:r w:rsidRPr="2C85505D">
              <w:rPr>
                <w:rFonts w:ascii="Arial" w:hAnsi="Arial" w:cs="Arial"/>
              </w:rPr>
              <w:t>Covid</w:t>
            </w:r>
            <w:proofErr w:type="spellEnd"/>
            <w:r w:rsidRPr="2C85505D">
              <w:rPr>
                <w:rFonts w:ascii="Arial" w:hAnsi="Arial" w:cs="Arial"/>
              </w:rPr>
              <w:t xml:space="preserve">. Staff have used their time </w:t>
            </w:r>
            <w:r w:rsidR="482584C6" w:rsidRPr="2C85505D">
              <w:rPr>
                <w:rFonts w:ascii="Arial" w:hAnsi="Arial" w:cs="Arial"/>
              </w:rPr>
              <w:t xml:space="preserve">to research, purchase and make resources for the forest </w:t>
            </w:r>
            <w:proofErr w:type="spellStart"/>
            <w:r w:rsidR="482584C6" w:rsidRPr="2C85505D">
              <w:rPr>
                <w:rFonts w:ascii="Arial" w:hAnsi="Arial" w:cs="Arial"/>
              </w:rPr>
              <w:t>eg</w:t>
            </w:r>
            <w:proofErr w:type="spellEnd"/>
            <w:r w:rsidR="482584C6" w:rsidRPr="2C85505D">
              <w:rPr>
                <w:rFonts w:ascii="Arial" w:hAnsi="Arial" w:cs="Arial"/>
              </w:rPr>
              <w:t>; mud kitchens.</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550D6B46" w14:textId="6DB7F012" w:rsidR="00182614" w:rsidRPr="00AE47D8" w:rsidRDefault="482584C6" w:rsidP="2C85505D">
            <w:pPr>
              <w:spacing w:after="160" w:line="259" w:lineRule="auto"/>
              <w:ind w:left="0" w:firstLine="0"/>
              <w:jc w:val="left"/>
              <w:rPr>
                <w:rFonts w:ascii="Arial" w:hAnsi="Arial" w:cs="Arial"/>
              </w:rPr>
            </w:pPr>
            <w:r w:rsidRPr="2C85505D">
              <w:rPr>
                <w:rFonts w:ascii="Arial" w:hAnsi="Arial" w:cs="Arial"/>
              </w:rPr>
              <w:t>To continue to develop the forest school area and its use.</w:t>
            </w:r>
          </w:p>
          <w:p w14:paraId="12132F20" w14:textId="05ECB11D" w:rsidR="00182614" w:rsidRPr="00AE47D8" w:rsidRDefault="482584C6" w:rsidP="2C85505D">
            <w:pPr>
              <w:spacing w:after="160" w:line="259" w:lineRule="auto"/>
              <w:ind w:left="0" w:firstLine="0"/>
              <w:jc w:val="left"/>
              <w:rPr>
                <w:rFonts w:ascii="Arial" w:hAnsi="Arial" w:cs="Arial"/>
              </w:rPr>
            </w:pPr>
            <w:r w:rsidRPr="2C85505D">
              <w:rPr>
                <w:rFonts w:ascii="Arial" w:hAnsi="Arial" w:cs="Arial"/>
              </w:rPr>
              <w:t>To look at the curriculum and see how it can be adapted for increased outdoor physical activity.</w:t>
            </w:r>
          </w:p>
        </w:tc>
      </w:tr>
      <w:tr w:rsidR="007423C8" w14:paraId="77298443" w14:textId="77777777" w:rsidTr="2C85505D">
        <w:trPr>
          <w:trHeight w:val="1345"/>
        </w:trPr>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52449" w14:textId="77777777" w:rsidR="00DA74F6" w:rsidRDefault="00DA74F6" w:rsidP="00F51600">
            <w:pPr>
              <w:spacing w:after="13"/>
              <w:ind w:left="712" w:firstLine="0"/>
              <w:rPr>
                <w:rStyle w:val="eop"/>
                <w:rFonts w:ascii="Arial" w:hAnsi="Arial" w:cs="Arial"/>
                <w:shd w:val="clear" w:color="auto" w:fill="FFFFFF"/>
              </w:rPr>
            </w:pPr>
            <w:r>
              <w:rPr>
                <w:rStyle w:val="normaltextrun"/>
                <w:rFonts w:ascii="Arial" w:hAnsi="Arial" w:cs="Arial"/>
                <w:shd w:val="clear" w:color="auto" w:fill="FFFFFF"/>
              </w:rPr>
              <w:t>the engagement of </w:t>
            </w:r>
            <w:r>
              <w:rPr>
                <w:rStyle w:val="normaltextrun"/>
                <w:rFonts w:ascii="Arial" w:hAnsi="Arial" w:cs="Arial"/>
                <w:u w:val="single"/>
                <w:shd w:val="clear" w:color="auto" w:fill="FFFFFF"/>
              </w:rPr>
              <w:t>all</w:t>
            </w:r>
            <w:r>
              <w:rPr>
                <w:rStyle w:val="normaltextrun"/>
                <w:rFonts w:ascii="Arial" w:hAnsi="Arial" w:cs="Arial"/>
                <w:shd w:val="clear" w:color="auto" w:fill="FFFFFF"/>
              </w:rPr>
              <w:t> pupils in regular physical activity – kick-starting healthy active lifestyles</w:t>
            </w:r>
            <w:r>
              <w:rPr>
                <w:rStyle w:val="eop"/>
                <w:rFonts w:ascii="Arial" w:hAnsi="Arial" w:cs="Arial"/>
                <w:shd w:val="clear" w:color="auto" w:fill="FFFFFF"/>
              </w:rPr>
              <w:t> </w:t>
            </w:r>
          </w:p>
          <w:p w14:paraId="730A34CE" w14:textId="77777777" w:rsidR="00DA74F6" w:rsidRDefault="00DA74F6" w:rsidP="00F51600">
            <w:pPr>
              <w:spacing w:after="13"/>
              <w:ind w:left="712" w:firstLine="0"/>
              <w:rPr>
                <w:rStyle w:val="eop"/>
              </w:rPr>
            </w:pPr>
          </w:p>
          <w:p w14:paraId="77CA3C8F" w14:textId="193DCDBB" w:rsidR="00DA74F6" w:rsidRDefault="00DA74F6" w:rsidP="00F51600">
            <w:pPr>
              <w:spacing w:after="13"/>
              <w:ind w:left="712" w:firstLine="0"/>
              <w:rPr>
                <w:rStyle w:val="eop"/>
                <w:rFonts w:ascii="Arial" w:hAnsi="Arial" w:cs="Arial"/>
                <w:shd w:val="clear" w:color="auto" w:fill="FFFFFF"/>
              </w:rPr>
            </w:pPr>
            <w:r>
              <w:rPr>
                <w:rStyle w:val="normaltextrun"/>
                <w:rFonts w:ascii="Arial" w:hAnsi="Arial" w:cs="Arial"/>
                <w:shd w:val="clear" w:color="auto" w:fill="FFFFFF"/>
              </w:rPr>
              <w:t>broader experience of a range of sports and activities offered to all pupils</w:t>
            </w:r>
            <w:r>
              <w:rPr>
                <w:rStyle w:val="eop"/>
                <w:rFonts w:ascii="Arial" w:hAnsi="Arial" w:cs="Arial"/>
                <w:shd w:val="clear" w:color="auto" w:fill="FFFFFF"/>
              </w:rPr>
              <w:t> </w:t>
            </w:r>
          </w:p>
          <w:p w14:paraId="35E8827E" w14:textId="77777777" w:rsidR="00DA74F6" w:rsidRDefault="00DA74F6" w:rsidP="00F51600">
            <w:pPr>
              <w:spacing w:after="13"/>
              <w:ind w:left="712" w:firstLine="0"/>
              <w:rPr>
                <w:rStyle w:val="normaltextrun"/>
              </w:rPr>
            </w:pPr>
          </w:p>
          <w:p w14:paraId="3FAD19D4" w14:textId="7DCE8B7D" w:rsidR="00511BEB" w:rsidRDefault="00A40804" w:rsidP="00F51600">
            <w:pPr>
              <w:spacing w:after="13"/>
              <w:ind w:left="712" w:firstLine="0"/>
              <w:rPr>
                <w:rFonts w:ascii="Arial" w:hAnsi="Arial" w:cs="Arial"/>
              </w:rPr>
            </w:pPr>
            <w:r>
              <w:rPr>
                <w:rStyle w:val="normaltextrun"/>
                <w:rFonts w:ascii="Arial" w:hAnsi="Arial" w:cs="Arial"/>
                <w:shd w:val="clear" w:color="auto" w:fill="FFFFFF"/>
              </w:rPr>
              <w:t>increased participation in competitive sport</w:t>
            </w:r>
            <w:r>
              <w:rPr>
                <w:rStyle w:val="eop"/>
                <w:rFonts w:ascii="Arial" w:hAnsi="Arial" w:cs="Arial"/>
                <w:shd w:val="clear" w:color="auto" w:fill="FFFFFF"/>
              </w:rPr>
              <w:t> </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4C071" w14:textId="50053019" w:rsidR="00511BEB" w:rsidRDefault="00DC3037" w:rsidP="00AE47D8">
            <w:pPr>
              <w:spacing w:after="160" w:line="259" w:lineRule="auto"/>
              <w:ind w:left="0" w:firstLine="0"/>
              <w:jc w:val="left"/>
              <w:rPr>
                <w:rFonts w:ascii="Arial" w:hAnsi="Arial" w:cs="Arial"/>
              </w:rPr>
            </w:pPr>
            <w:r>
              <w:rPr>
                <w:rFonts w:ascii="Arial" w:hAnsi="Arial" w:cs="Arial"/>
              </w:rPr>
              <w:t xml:space="preserve">For </w:t>
            </w:r>
            <w:r w:rsidR="009A61F6">
              <w:rPr>
                <w:rFonts w:ascii="Arial" w:hAnsi="Arial" w:cs="Arial"/>
              </w:rPr>
              <w:t>all children to access regular activity through swimming</w:t>
            </w:r>
            <w:r w:rsidR="0082183C">
              <w:rPr>
                <w:rFonts w:ascii="Arial" w:hAnsi="Arial" w:cs="Arial"/>
              </w:rPr>
              <w:t xml:space="preserve"> off site, Hydro, </w:t>
            </w:r>
            <w:r w:rsidR="009A61F6">
              <w:rPr>
                <w:rFonts w:ascii="Arial" w:hAnsi="Arial" w:cs="Arial"/>
              </w:rPr>
              <w:t>rebound</w:t>
            </w:r>
            <w:r w:rsidR="0082183C">
              <w:rPr>
                <w:rFonts w:ascii="Arial" w:hAnsi="Arial" w:cs="Arial"/>
              </w:rPr>
              <w:t>,</w:t>
            </w:r>
            <w:r w:rsidR="009A61F6">
              <w:rPr>
                <w:rFonts w:ascii="Arial" w:hAnsi="Arial" w:cs="Arial"/>
              </w:rPr>
              <w:t xml:space="preserve"> </w:t>
            </w:r>
            <w:r w:rsidR="0082183C">
              <w:rPr>
                <w:rFonts w:ascii="Arial" w:hAnsi="Arial" w:cs="Arial"/>
              </w:rPr>
              <w:t>o</w:t>
            </w:r>
            <w:r w:rsidR="0089543F">
              <w:rPr>
                <w:rFonts w:ascii="Arial" w:hAnsi="Arial" w:cs="Arial"/>
              </w:rPr>
              <w:t xml:space="preserve">ff-site </w:t>
            </w:r>
            <w:r w:rsidR="00ED1AE5">
              <w:rPr>
                <w:rFonts w:ascii="Arial" w:hAnsi="Arial" w:cs="Arial"/>
              </w:rPr>
              <w:t>competitions</w:t>
            </w:r>
            <w:r w:rsidR="0082183C">
              <w:rPr>
                <w:rFonts w:ascii="Arial" w:hAnsi="Arial" w:cs="Arial"/>
              </w:rPr>
              <w:t>,</w:t>
            </w:r>
            <w:r w:rsidR="00ED1AE5">
              <w:rPr>
                <w:rFonts w:ascii="Arial" w:hAnsi="Arial" w:cs="Arial"/>
              </w:rPr>
              <w:t xml:space="preserve"> fun days </w:t>
            </w:r>
            <w:r w:rsidR="0089543F">
              <w:rPr>
                <w:rFonts w:ascii="Arial" w:hAnsi="Arial" w:cs="Arial"/>
              </w:rPr>
              <w:t xml:space="preserve">and </w:t>
            </w:r>
            <w:r w:rsidR="00ED1AE5">
              <w:rPr>
                <w:rFonts w:ascii="Arial" w:hAnsi="Arial" w:cs="Arial"/>
              </w:rPr>
              <w:t>Sports days</w:t>
            </w:r>
            <w:r w:rsidR="000316AE">
              <w:rPr>
                <w:rFonts w:ascii="Arial" w:hAnsi="Arial" w:cs="Arial"/>
              </w:rPr>
              <w:t xml:space="preserve"> gain</w:t>
            </w:r>
            <w:r w:rsidR="009C6BA4">
              <w:rPr>
                <w:rFonts w:ascii="Arial" w:hAnsi="Arial" w:cs="Arial"/>
              </w:rPr>
              <w:t>ing</w:t>
            </w:r>
            <w:r w:rsidR="000316AE">
              <w:rPr>
                <w:rFonts w:ascii="Arial" w:hAnsi="Arial" w:cs="Arial"/>
              </w:rPr>
              <w:t xml:space="preserve"> a wider </w:t>
            </w:r>
            <w:r w:rsidR="00C1401E">
              <w:rPr>
                <w:rFonts w:ascii="Arial" w:hAnsi="Arial" w:cs="Arial"/>
              </w:rPr>
              <w:t>experiences</w:t>
            </w:r>
            <w:r w:rsidR="009C6BA4">
              <w:rPr>
                <w:rFonts w:ascii="Arial" w:hAnsi="Arial" w:cs="Arial"/>
              </w:rPr>
              <w:t xml:space="preserve"> of activities and sport. </w:t>
            </w:r>
            <w:r w:rsidR="007F0B42">
              <w:rPr>
                <w:rFonts w:ascii="Arial" w:hAnsi="Arial" w:cs="Arial"/>
              </w:rPr>
              <w:t xml:space="preserve">Children will </w:t>
            </w:r>
            <w:r w:rsidR="00C1401E">
              <w:rPr>
                <w:rFonts w:ascii="Arial" w:hAnsi="Arial" w:cs="Arial"/>
              </w:rPr>
              <w:t xml:space="preserve">enjoy physical </w:t>
            </w:r>
            <w:r w:rsidR="007F0B42">
              <w:rPr>
                <w:rFonts w:ascii="Arial" w:hAnsi="Arial" w:cs="Arial"/>
              </w:rPr>
              <w:t>activity and want to participate engaging them more.</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79482" w14:textId="06BDF768" w:rsidR="00511BEB" w:rsidRDefault="004C41EF" w:rsidP="00FE535C">
            <w:pPr>
              <w:spacing w:after="160" w:line="259" w:lineRule="auto"/>
              <w:ind w:left="0" w:firstLine="0"/>
              <w:jc w:val="left"/>
              <w:rPr>
                <w:rFonts w:ascii="Arial" w:hAnsi="Arial" w:cs="Arial"/>
              </w:rPr>
            </w:pPr>
            <w:r>
              <w:rPr>
                <w:rFonts w:ascii="Arial" w:hAnsi="Arial" w:cs="Arial"/>
              </w:rPr>
              <w:t>To pay for extra staffing to allow classes and children to access all Physical activities safely</w:t>
            </w:r>
            <w:r w:rsidR="00A41E29">
              <w:rPr>
                <w:rFonts w:ascii="Arial" w:hAnsi="Arial" w:cs="Arial"/>
              </w:rPr>
              <w:t xml:space="preserve"> ensuring the children get the maximum experiences</w:t>
            </w:r>
            <w:r w:rsidR="00881021">
              <w:rPr>
                <w:rFonts w:ascii="Arial" w:hAnsi="Arial" w:cs="Arial"/>
              </w:rPr>
              <w:t xml:space="preserve"> and develop </w:t>
            </w:r>
            <w:proofErr w:type="spellStart"/>
            <w:r w:rsidR="00881021">
              <w:rPr>
                <w:rFonts w:ascii="Arial" w:hAnsi="Arial" w:cs="Arial"/>
              </w:rPr>
              <w:t>there</w:t>
            </w:r>
            <w:proofErr w:type="spellEnd"/>
            <w:r w:rsidR="00881021">
              <w:rPr>
                <w:rFonts w:ascii="Arial" w:hAnsi="Arial" w:cs="Arial"/>
              </w:rPr>
              <w:t xml:space="preserve"> physical activity skills</w:t>
            </w:r>
            <w:r w:rsidR="00614502">
              <w:rPr>
                <w:rFonts w:ascii="Arial" w:hAnsi="Arial" w:cs="Arial"/>
              </w:rPr>
              <w:t xml:space="preserve"> and develop confidence in the activity in a safe environment.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8F09A" w14:textId="6714A180" w:rsidR="00511BEB" w:rsidRDefault="00D04747" w:rsidP="00FE535C">
            <w:pPr>
              <w:spacing w:after="160" w:line="259" w:lineRule="auto"/>
              <w:ind w:left="0" w:firstLine="0"/>
              <w:jc w:val="left"/>
              <w:rPr>
                <w:rFonts w:ascii="Arial" w:hAnsi="Arial" w:cs="Arial"/>
              </w:rPr>
            </w:pPr>
            <w:r>
              <w:rPr>
                <w:rFonts w:ascii="Arial" w:hAnsi="Arial" w:cs="Arial"/>
              </w:rPr>
              <w:t>£2</w:t>
            </w:r>
            <w:r w:rsidR="00150D9F">
              <w:rPr>
                <w:rFonts w:ascii="Arial" w:hAnsi="Arial" w:cs="Arial"/>
              </w:rPr>
              <w:t>8</w:t>
            </w:r>
            <w:r>
              <w:rPr>
                <w:rFonts w:ascii="Arial" w:hAnsi="Arial" w:cs="Arial"/>
              </w:rPr>
              <w:t>95.19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582338AF" w14:textId="0CF7FFE4" w:rsidR="00511BEB" w:rsidRDefault="00FE7744" w:rsidP="007A488B">
            <w:pPr>
              <w:spacing w:after="160" w:line="259" w:lineRule="auto"/>
              <w:ind w:left="0" w:firstLine="0"/>
              <w:jc w:val="left"/>
              <w:rPr>
                <w:rFonts w:ascii="Arial" w:hAnsi="Arial" w:cs="Arial"/>
              </w:rPr>
            </w:pPr>
            <w:r>
              <w:rPr>
                <w:rFonts w:ascii="Arial" w:hAnsi="Arial" w:cs="Arial"/>
              </w:rPr>
              <w:t>£2795.19</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D975F" w14:textId="2D0A70F8" w:rsidR="00511BEB" w:rsidRDefault="003C081F" w:rsidP="00FE535C">
            <w:pPr>
              <w:spacing w:after="160" w:line="259" w:lineRule="auto"/>
              <w:ind w:left="0" w:firstLine="0"/>
              <w:jc w:val="left"/>
              <w:rPr>
                <w:rFonts w:ascii="Arial" w:hAnsi="Arial" w:cs="Arial"/>
              </w:rPr>
            </w:pPr>
            <w:r>
              <w:rPr>
                <w:rFonts w:ascii="Arial" w:hAnsi="Arial" w:cs="Arial"/>
              </w:rPr>
              <w:t>Increased</w:t>
            </w:r>
            <w:r w:rsidR="00CF0995">
              <w:rPr>
                <w:rFonts w:ascii="Arial" w:hAnsi="Arial" w:cs="Arial"/>
              </w:rPr>
              <w:t xml:space="preserve"> </w:t>
            </w:r>
            <w:r>
              <w:rPr>
                <w:rFonts w:ascii="Arial" w:hAnsi="Arial" w:cs="Arial"/>
              </w:rPr>
              <w:t xml:space="preserve">children access a wider range </w:t>
            </w:r>
            <w:r w:rsidR="00FE7556">
              <w:rPr>
                <w:rFonts w:ascii="Arial" w:hAnsi="Arial" w:cs="Arial"/>
              </w:rPr>
              <w:t>of Physical</w:t>
            </w:r>
            <w:r>
              <w:rPr>
                <w:rFonts w:ascii="Arial" w:hAnsi="Arial" w:cs="Arial"/>
              </w:rPr>
              <w:t xml:space="preserve"> activity</w:t>
            </w:r>
            <w:r w:rsidR="00FE7556">
              <w:rPr>
                <w:rFonts w:ascii="Arial" w:hAnsi="Arial" w:cs="Arial"/>
              </w:rPr>
              <w:t xml:space="preserve"> and competitive sports.</w:t>
            </w:r>
          </w:p>
          <w:p w14:paraId="79B0F107" w14:textId="77777777" w:rsidR="00FE7556" w:rsidRDefault="00FE7556" w:rsidP="00FE535C">
            <w:pPr>
              <w:spacing w:after="160" w:line="259" w:lineRule="auto"/>
              <w:ind w:left="0" w:firstLine="0"/>
              <w:jc w:val="left"/>
              <w:rPr>
                <w:rFonts w:ascii="Arial" w:hAnsi="Arial" w:cs="Arial"/>
              </w:rPr>
            </w:pPr>
            <w:r>
              <w:rPr>
                <w:rFonts w:ascii="Arial" w:hAnsi="Arial" w:cs="Arial"/>
              </w:rPr>
              <w:t>Classes have attended off site sports days, football tournaments</w:t>
            </w:r>
            <w:r w:rsidR="00191432">
              <w:rPr>
                <w:rFonts w:ascii="Arial" w:hAnsi="Arial" w:cs="Arial"/>
              </w:rPr>
              <w:t xml:space="preserve"> and boccia tournaments. More classes accessing swimming and children develop their skills and confidence. </w:t>
            </w:r>
          </w:p>
          <w:p w14:paraId="5A426B43" w14:textId="312A509D" w:rsidR="00A86B48" w:rsidRDefault="00A86B48" w:rsidP="00FE535C">
            <w:pPr>
              <w:spacing w:after="160" w:line="259" w:lineRule="auto"/>
              <w:ind w:left="0" w:firstLine="0"/>
              <w:jc w:val="left"/>
              <w:rPr>
                <w:rFonts w:ascii="Arial" w:hAnsi="Arial" w:cs="Arial"/>
              </w:rPr>
            </w:pPr>
            <w:r>
              <w:rPr>
                <w:rFonts w:ascii="Arial" w:hAnsi="Arial" w:cs="Arial"/>
              </w:rPr>
              <w:t xml:space="preserve">More classes accessing rebound therapy </w:t>
            </w:r>
            <w:r w:rsidR="00414DEF">
              <w:rPr>
                <w:rFonts w:ascii="Arial" w:hAnsi="Arial" w:cs="Arial"/>
              </w:rPr>
              <w:t xml:space="preserve">allowing to </w:t>
            </w:r>
            <w:r w:rsidR="00BA0D8F">
              <w:rPr>
                <w:rFonts w:ascii="Arial" w:hAnsi="Arial" w:cs="Arial"/>
              </w:rPr>
              <w:t xml:space="preserve"> children </w:t>
            </w:r>
            <w:r w:rsidR="00414DEF">
              <w:rPr>
                <w:rFonts w:ascii="Arial" w:hAnsi="Arial" w:cs="Arial"/>
              </w:rPr>
              <w:t xml:space="preserve">access </w:t>
            </w:r>
            <w:r w:rsidR="00BA0D8F">
              <w:rPr>
                <w:rFonts w:ascii="Arial" w:hAnsi="Arial" w:cs="Arial"/>
              </w:rPr>
              <w:t>to regular</w:t>
            </w:r>
            <w:r w:rsidR="00414DEF">
              <w:rPr>
                <w:rFonts w:ascii="Arial" w:hAnsi="Arial" w:cs="Arial"/>
              </w:rPr>
              <w:t xml:space="preserve"> </w:t>
            </w:r>
            <w:r w:rsidR="00BA0D8F">
              <w:rPr>
                <w:rFonts w:ascii="Arial" w:hAnsi="Arial" w:cs="Arial"/>
              </w:rPr>
              <w:t>physical</w:t>
            </w:r>
            <w:r w:rsidR="00414DEF">
              <w:rPr>
                <w:rFonts w:ascii="Arial" w:hAnsi="Arial" w:cs="Arial"/>
              </w:rPr>
              <w:t xml:space="preserve"> activity </w:t>
            </w:r>
            <w:r w:rsidR="0090618D">
              <w:rPr>
                <w:rFonts w:ascii="Arial" w:hAnsi="Arial" w:cs="Arial"/>
              </w:rPr>
              <w:t xml:space="preserve">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119D370" w14:textId="73C50342" w:rsidR="00511BEB" w:rsidRPr="00AE47D8" w:rsidRDefault="59C92D2E" w:rsidP="00FE535C">
            <w:pPr>
              <w:spacing w:after="160" w:line="259" w:lineRule="auto"/>
              <w:ind w:left="0" w:firstLine="0"/>
              <w:jc w:val="left"/>
              <w:rPr>
                <w:rFonts w:ascii="Arial" w:hAnsi="Arial" w:cs="Arial"/>
              </w:rPr>
            </w:pPr>
            <w:r w:rsidRPr="2C85505D">
              <w:rPr>
                <w:rFonts w:ascii="Arial" w:hAnsi="Arial" w:cs="Arial"/>
              </w:rPr>
              <w:t xml:space="preserve">While classes were timetabled in 2019-20 to engage and participate in activities, some of these were prevented due to </w:t>
            </w:r>
            <w:proofErr w:type="spellStart"/>
            <w:r w:rsidRPr="2C85505D">
              <w:rPr>
                <w:rFonts w:ascii="Arial" w:hAnsi="Arial" w:cs="Arial"/>
              </w:rPr>
              <w:t>Covid</w:t>
            </w:r>
            <w:proofErr w:type="spellEnd"/>
            <w:r w:rsidRPr="2C85505D">
              <w:rPr>
                <w:rFonts w:ascii="Arial" w:hAnsi="Arial" w:cs="Arial"/>
              </w:rPr>
              <w:t>. Football matches and swimming galas were attended up until Ma</w:t>
            </w:r>
            <w:r w:rsidR="426E0DEE" w:rsidRPr="2C85505D">
              <w:rPr>
                <w:rFonts w:ascii="Arial" w:hAnsi="Arial" w:cs="Arial"/>
              </w:rPr>
              <w:t>rch 2020.</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16D15152" w14:textId="7F67939A" w:rsidR="00511BEB" w:rsidRPr="00AE47D8" w:rsidRDefault="426E0DEE" w:rsidP="2C85505D">
            <w:pPr>
              <w:spacing w:after="160" w:line="259" w:lineRule="auto"/>
              <w:ind w:left="0" w:firstLine="0"/>
              <w:jc w:val="left"/>
              <w:rPr>
                <w:rFonts w:ascii="Arial" w:hAnsi="Arial" w:cs="Arial"/>
              </w:rPr>
            </w:pPr>
            <w:r w:rsidRPr="2C85505D">
              <w:rPr>
                <w:rFonts w:ascii="Arial" w:hAnsi="Arial" w:cs="Arial"/>
              </w:rPr>
              <w:t xml:space="preserve">To continue to ensure that children have positive and meaningful opportunities to engage in competitive sport and look at how this may have to be adapted in light of </w:t>
            </w:r>
            <w:proofErr w:type="spellStart"/>
            <w:r w:rsidRPr="2C85505D">
              <w:rPr>
                <w:rFonts w:ascii="Arial" w:hAnsi="Arial" w:cs="Arial"/>
              </w:rPr>
              <w:t>Covid</w:t>
            </w:r>
            <w:proofErr w:type="spellEnd"/>
            <w:r w:rsidRPr="2C85505D">
              <w:rPr>
                <w:rFonts w:ascii="Arial" w:hAnsi="Arial" w:cs="Arial"/>
              </w:rPr>
              <w:t>.</w:t>
            </w:r>
          </w:p>
        </w:tc>
      </w:tr>
      <w:tr w:rsidR="00636FA5" w14:paraId="52B074D3" w14:textId="77777777" w:rsidTr="2C85505D">
        <w:trPr>
          <w:trHeight w:val="1345"/>
        </w:trPr>
        <w:tc>
          <w:tcPr>
            <w:tcW w:w="138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51917" w14:textId="58894122" w:rsidR="00636FA5" w:rsidRDefault="00636FA5" w:rsidP="007A488B">
            <w:pPr>
              <w:spacing w:after="160" w:line="259" w:lineRule="auto"/>
              <w:ind w:left="0" w:firstLine="0"/>
              <w:jc w:val="left"/>
              <w:rPr>
                <w:rFonts w:ascii="Arial" w:hAnsi="Arial" w:cs="Arial"/>
              </w:rPr>
            </w:pPr>
            <w:r>
              <w:rPr>
                <w:rFonts w:ascii="Arial" w:hAnsi="Arial" w:cs="Arial"/>
              </w:rPr>
              <w:t xml:space="preserve">Other money from </w:t>
            </w:r>
            <w:r w:rsidR="007A488B">
              <w:rPr>
                <w:rFonts w:ascii="Arial" w:hAnsi="Arial" w:cs="Arial"/>
              </w:rPr>
              <w:t>sports</w:t>
            </w:r>
            <w:r>
              <w:rPr>
                <w:rFonts w:ascii="Arial" w:hAnsi="Arial" w:cs="Arial"/>
              </w:rPr>
              <w:t xml:space="preserve"> premium has been used to ensure that high quality sports provision is accessible for all children. This included £</w:t>
            </w:r>
            <w:r w:rsidR="00831EDF">
              <w:rPr>
                <w:rFonts w:ascii="Arial" w:hAnsi="Arial" w:cs="Arial"/>
              </w:rPr>
              <w:t>941.94</w:t>
            </w:r>
            <w:r>
              <w:rPr>
                <w:rFonts w:ascii="Arial" w:hAnsi="Arial" w:cs="Arial"/>
              </w:rPr>
              <w:t xml:space="preserve"> towards </w:t>
            </w:r>
            <w:r w:rsidR="007A488B">
              <w:rPr>
                <w:rFonts w:ascii="Arial" w:hAnsi="Arial" w:cs="Arial"/>
              </w:rPr>
              <w:t>new equipment to support the teaching of physical activity in the school.</w:t>
            </w:r>
          </w:p>
        </w:tc>
      </w:tr>
    </w:tbl>
    <w:p w14:paraId="567EAAF4" w14:textId="77777777" w:rsidR="00AE47D8" w:rsidRPr="005A5622" w:rsidRDefault="00AE47D8">
      <w:pPr>
        <w:rPr>
          <w:rFonts w:ascii="Arial" w:hAnsi="Arial" w:cs="Arial"/>
        </w:rPr>
      </w:pPr>
    </w:p>
    <w:sectPr w:rsidR="00AE47D8" w:rsidRPr="005A5622" w:rsidSect="005A56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7DC"/>
    <w:multiLevelType w:val="hybridMultilevel"/>
    <w:tmpl w:val="48E29326"/>
    <w:lvl w:ilvl="0" w:tplc="B69C2BEA">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2BB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AD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0B7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AB7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84A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427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22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0FA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FF2A6C"/>
    <w:multiLevelType w:val="hybridMultilevel"/>
    <w:tmpl w:val="48E29326"/>
    <w:lvl w:ilvl="0" w:tplc="B69C2BEA">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2BB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AD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0B7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AB7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84A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427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22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0FA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1B6076"/>
    <w:multiLevelType w:val="hybridMultilevel"/>
    <w:tmpl w:val="C0E6DCA6"/>
    <w:lvl w:ilvl="0" w:tplc="568462D0">
      <w:start w:val="1"/>
      <w:numFmt w:val="bullet"/>
      <w:lvlText w:val="•"/>
      <w:lvlJc w:val="left"/>
      <w:pPr>
        <w:ind w:left="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6C4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864C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EC5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243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462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A01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2A07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E4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5C3990"/>
    <w:multiLevelType w:val="hybridMultilevel"/>
    <w:tmpl w:val="28583180"/>
    <w:lvl w:ilvl="0" w:tplc="89003146">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ACE56">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85062">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C9410">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A9AB0">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EB8BE">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0B00E">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C24E6">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04824">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22"/>
    <w:rsid w:val="00017E79"/>
    <w:rsid w:val="000204BD"/>
    <w:rsid w:val="00022298"/>
    <w:rsid w:val="000316AE"/>
    <w:rsid w:val="00036CBD"/>
    <w:rsid w:val="00040DB0"/>
    <w:rsid w:val="0004B883"/>
    <w:rsid w:val="00050315"/>
    <w:rsid w:val="00081B4C"/>
    <w:rsid w:val="000A6F29"/>
    <w:rsid w:val="000B2251"/>
    <w:rsid w:val="000E12A4"/>
    <w:rsid w:val="000F52CF"/>
    <w:rsid w:val="000F5F52"/>
    <w:rsid w:val="00132357"/>
    <w:rsid w:val="00136F0A"/>
    <w:rsid w:val="00146B36"/>
    <w:rsid w:val="00150D9F"/>
    <w:rsid w:val="00152791"/>
    <w:rsid w:val="00154379"/>
    <w:rsid w:val="00182614"/>
    <w:rsid w:val="00182622"/>
    <w:rsid w:val="00185970"/>
    <w:rsid w:val="00191432"/>
    <w:rsid w:val="001B31E1"/>
    <w:rsid w:val="001B3896"/>
    <w:rsid w:val="001B3915"/>
    <w:rsid w:val="001B7212"/>
    <w:rsid w:val="001B72C5"/>
    <w:rsid w:val="001C4085"/>
    <w:rsid w:val="0021056A"/>
    <w:rsid w:val="00211FF9"/>
    <w:rsid w:val="00212B7C"/>
    <w:rsid w:val="00230E42"/>
    <w:rsid w:val="00236A14"/>
    <w:rsid w:val="00240373"/>
    <w:rsid w:val="00267598"/>
    <w:rsid w:val="002A24CF"/>
    <w:rsid w:val="002B4BC7"/>
    <w:rsid w:val="002E21CE"/>
    <w:rsid w:val="002F4393"/>
    <w:rsid w:val="002F552F"/>
    <w:rsid w:val="00316A06"/>
    <w:rsid w:val="00353638"/>
    <w:rsid w:val="003679A5"/>
    <w:rsid w:val="00367C08"/>
    <w:rsid w:val="003A35C5"/>
    <w:rsid w:val="003C081F"/>
    <w:rsid w:val="003D3590"/>
    <w:rsid w:val="003E155F"/>
    <w:rsid w:val="00411681"/>
    <w:rsid w:val="00414DEF"/>
    <w:rsid w:val="00424698"/>
    <w:rsid w:val="0043272E"/>
    <w:rsid w:val="004B2BCD"/>
    <w:rsid w:val="004C0FEE"/>
    <w:rsid w:val="004C1D88"/>
    <w:rsid w:val="004C41EF"/>
    <w:rsid w:val="004E6540"/>
    <w:rsid w:val="004F0DA7"/>
    <w:rsid w:val="004F7AA3"/>
    <w:rsid w:val="00500980"/>
    <w:rsid w:val="005065EB"/>
    <w:rsid w:val="0050673B"/>
    <w:rsid w:val="0051128A"/>
    <w:rsid w:val="00511BEB"/>
    <w:rsid w:val="00530C84"/>
    <w:rsid w:val="00531511"/>
    <w:rsid w:val="005659DC"/>
    <w:rsid w:val="005A5622"/>
    <w:rsid w:val="005C7FF8"/>
    <w:rsid w:val="005D2EEC"/>
    <w:rsid w:val="005E32F1"/>
    <w:rsid w:val="00614502"/>
    <w:rsid w:val="00634258"/>
    <w:rsid w:val="00636FA5"/>
    <w:rsid w:val="00656AFA"/>
    <w:rsid w:val="00671373"/>
    <w:rsid w:val="0067794E"/>
    <w:rsid w:val="00685595"/>
    <w:rsid w:val="00692F3F"/>
    <w:rsid w:val="0069552F"/>
    <w:rsid w:val="006A38FA"/>
    <w:rsid w:val="006A71EB"/>
    <w:rsid w:val="006B7B0D"/>
    <w:rsid w:val="006F5378"/>
    <w:rsid w:val="00711545"/>
    <w:rsid w:val="00711922"/>
    <w:rsid w:val="00714697"/>
    <w:rsid w:val="0072227D"/>
    <w:rsid w:val="007423C8"/>
    <w:rsid w:val="007A488B"/>
    <w:rsid w:val="007B35A9"/>
    <w:rsid w:val="007B6636"/>
    <w:rsid w:val="007D08EF"/>
    <w:rsid w:val="007D2FD0"/>
    <w:rsid w:val="007E2E5C"/>
    <w:rsid w:val="007F0B42"/>
    <w:rsid w:val="008047AF"/>
    <w:rsid w:val="00814BFC"/>
    <w:rsid w:val="00817AF1"/>
    <w:rsid w:val="0082183C"/>
    <w:rsid w:val="008220D5"/>
    <w:rsid w:val="008266BF"/>
    <w:rsid w:val="00831EDF"/>
    <w:rsid w:val="00834B7E"/>
    <w:rsid w:val="00835DDC"/>
    <w:rsid w:val="008466EE"/>
    <w:rsid w:val="00851205"/>
    <w:rsid w:val="0086534C"/>
    <w:rsid w:val="00881021"/>
    <w:rsid w:val="0089543F"/>
    <w:rsid w:val="008B265B"/>
    <w:rsid w:val="008B7E1E"/>
    <w:rsid w:val="008C457D"/>
    <w:rsid w:val="008C61B5"/>
    <w:rsid w:val="008D7238"/>
    <w:rsid w:val="008E171F"/>
    <w:rsid w:val="008E4371"/>
    <w:rsid w:val="00904ACA"/>
    <w:rsid w:val="0090618D"/>
    <w:rsid w:val="00921A2C"/>
    <w:rsid w:val="00933FF2"/>
    <w:rsid w:val="00972DE9"/>
    <w:rsid w:val="009766A2"/>
    <w:rsid w:val="00987379"/>
    <w:rsid w:val="009A61F6"/>
    <w:rsid w:val="009C6BA4"/>
    <w:rsid w:val="009D6A0F"/>
    <w:rsid w:val="00A00025"/>
    <w:rsid w:val="00A37883"/>
    <w:rsid w:val="00A40804"/>
    <w:rsid w:val="00A41E29"/>
    <w:rsid w:val="00A421AD"/>
    <w:rsid w:val="00A7672D"/>
    <w:rsid w:val="00A84115"/>
    <w:rsid w:val="00A86B48"/>
    <w:rsid w:val="00A93E95"/>
    <w:rsid w:val="00AA1389"/>
    <w:rsid w:val="00AA1E00"/>
    <w:rsid w:val="00AD6CED"/>
    <w:rsid w:val="00AE47D8"/>
    <w:rsid w:val="00AF322F"/>
    <w:rsid w:val="00B10845"/>
    <w:rsid w:val="00B21806"/>
    <w:rsid w:val="00B24E15"/>
    <w:rsid w:val="00B31451"/>
    <w:rsid w:val="00B32320"/>
    <w:rsid w:val="00B91843"/>
    <w:rsid w:val="00B933C2"/>
    <w:rsid w:val="00B96756"/>
    <w:rsid w:val="00BA0D8F"/>
    <w:rsid w:val="00BB0E55"/>
    <w:rsid w:val="00C1401E"/>
    <w:rsid w:val="00C15DA9"/>
    <w:rsid w:val="00C55857"/>
    <w:rsid w:val="00C94CDE"/>
    <w:rsid w:val="00CA3C01"/>
    <w:rsid w:val="00CA704C"/>
    <w:rsid w:val="00CC0B97"/>
    <w:rsid w:val="00CE020D"/>
    <w:rsid w:val="00CF0995"/>
    <w:rsid w:val="00CF35F2"/>
    <w:rsid w:val="00CF7FC1"/>
    <w:rsid w:val="00D04747"/>
    <w:rsid w:val="00D060B1"/>
    <w:rsid w:val="00D26CB5"/>
    <w:rsid w:val="00D35503"/>
    <w:rsid w:val="00D42290"/>
    <w:rsid w:val="00D5154D"/>
    <w:rsid w:val="00D569B6"/>
    <w:rsid w:val="00D75BD8"/>
    <w:rsid w:val="00D75FE1"/>
    <w:rsid w:val="00D82207"/>
    <w:rsid w:val="00D96B87"/>
    <w:rsid w:val="00DA01E4"/>
    <w:rsid w:val="00DA74F6"/>
    <w:rsid w:val="00DA7F23"/>
    <w:rsid w:val="00DC3037"/>
    <w:rsid w:val="00DC5007"/>
    <w:rsid w:val="00DE31C7"/>
    <w:rsid w:val="00E02918"/>
    <w:rsid w:val="00E03250"/>
    <w:rsid w:val="00E06064"/>
    <w:rsid w:val="00E23E7C"/>
    <w:rsid w:val="00E5591C"/>
    <w:rsid w:val="00E84C0D"/>
    <w:rsid w:val="00E911D0"/>
    <w:rsid w:val="00EA7D74"/>
    <w:rsid w:val="00EB01E9"/>
    <w:rsid w:val="00EC30C2"/>
    <w:rsid w:val="00EC7E91"/>
    <w:rsid w:val="00ED1AE5"/>
    <w:rsid w:val="00F07480"/>
    <w:rsid w:val="00F20496"/>
    <w:rsid w:val="00F33B11"/>
    <w:rsid w:val="00F51600"/>
    <w:rsid w:val="00F84473"/>
    <w:rsid w:val="00F86EA5"/>
    <w:rsid w:val="00F87E4D"/>
    <w:rsid w:val="00FA3E2C"/>
    <w:rsid w:val="00FB2971"/>
    <w:rsid w:val="00FB4B7B"/>
    <w:rsid w:val="00FD70B1"/>
    <w:rsid w:val="00FE535C"/>
    <w:rsid w:val="00FE7105"/>
    <w:rsid w:val="00FE7556"/>
    <w:rsid w:val="00FE7744"/>
    <w:rsid w:val="00FF7269"/>
    <w:rsid w:val="01107524"/>
    <w:rsid w:val="0120DE55"/>
    <w:rsid w:val="015D4C3B"/>
    <w:rsid w:val="022EEF6E"/>
    <w:rsid w:val="02E69B3F"/>
    <w:rsid w:val="04245361"/>
    <w:rsid w:val="045F31BB"/>
    <w:rsid w:val="048713DD"/>
    <w:rsid w:val="049CED20"/>
    <w:rsid w:val="060C0B1D"/>
    <w:rsid w:val="07B1D5C7"/>
    <w:rsid w:val="07C2B6E3"/>
    <w:rsid w:val="0856E110"/>
    <w:rsid w:val="0B7D06D1"/>
    <w:rsid w:val="0CB7DAEA"/>
    <w:rsid w:val="0D09FFDC"/>
    <w:rsid w:val="0D40C73F"/>
    <w:rsid w:val="0D5C20D0"/>
    <w:rsid w:val="0F766812"/>
    <w:rsid w:val="0FA76FC4"/>
    <w:rsid w:val="0FFE75FE"/>
    <w:rsid w:val="1051CEEC"/>
    <w:rsid w:val="12CEBBF2"/>
    <w:rsid w:val="14B80468"/>
    <w:rsid w:val="158144B6"/>
    <w:rsid w:val="160D70BF"/>
    <w:rsid w:val="16E30905"/>
    <w:rsid w:val="16EA3963"/>
    <w:rsid w:val="1758F05C"/>
    <w:rsid w:val="1759020D"/>
    <w:rsid w:val="19FF2F69"/>
    <w:rsid w:val="1A0F37AA"/>
    <w:rsid w:val="1A3A3843"/>
    <w:rsid w:val="1A3C6D21"/>
    <w:rsid w:val="1AA4445D"/>
    <w:rsid w:val="1AD8231C"/>
    <w:rsid w:val="1B386BEA"/>
    <w:rsid w:val="1B3AA172"/>
    <w:rsid w:val="1B3BD081"/>
    <w:rsid w:val="1BC9D099"/>
    <w:rsid w:val="1CA9EDF0"/>
    <w:rsid w:val="1D15E9F7"/>
    <w:rsid w:val="1DB6666C"/>
    <w:rsid w:val="21268FD0"/>
    <w:rsid w:val="218097B4"/>
    <w:rsid w:val="21CE88EF"/>
    <w:rsid w:val="225A5789"/>
    <w:rsid w:val="23B6FE77"/>
    <w:rsid w:val="24169334"/>
    <w:rsid w:val="25FAF2EF"/>
    <w:rsid w:val="26219563"/>
    <w:rsid w:val="26FE4B64"/>
    <w:rsid w:val="27DF32E9"/>
    <w:rsid w:val="28413915"/>
    <w:rsid w:val="28EA1AFB"/>
    <w:rsid w:val="28FA0299"/>
    <w:rsid w:val="296910F6"/>
    <w:rsid w:val="29C31645"/>
    <w:rsid w:val="29DED172"/>
    <w:rsid w:val="2B571F4A"/>
    <w:rsid w:val="2C85505D"/>
    <w:rsid w:val="2CB981D8"/>
    <w:rsid w:val="2CD9ADDD"/>
    <w:rsid w:val="2E3057FF"/>
    <w:rsid w:val="2F783C5C"/>
    <w:rsid w:val="2FD3789E"/>
    <w:rsid w:val="3034583D"/>
    <w:rsid w:val="324136D7"/>
    <w:rsid w:val="325B657B"/>
    <w:rsid w:val="3270747F"/>
    <w:rsid w:val="3437B5E9"/>
    <w:rsid w:val="346377E2"/>
    <w:rsid w:val="34C666C9"/>
    <w:rsid w:val="359F0961"/>
    <w:rsid w:val="3693ED65"/>
    <w:rsid w:val="3721320C"/>
    <w:rsid w:val="3917C9C9"/>
    <w:rsid w:val="39219DC9"/>
    <w:rsid w:val="3952FBA6"/>
    <w:rsid w:val="3AB8A0C9"/>
    <w:rsid w:val="3ABCC511"/>
    <w:rsid w:val="3B9C333E"/>
    <w:rsid w:val="3BAB2687"/>
    <w:rsid w:val="3E8BBCC3"/>
    <w:rsid w:val="404ABED8"/>
    <w:rsid w:val="41051A1A"/>
    <w:rsid w:val="41101940"/>
    <w:rsid w:val="421273F9"/>
    <w:rsid w:val="42516D66"/>
    <w:rsid w:val="426E0DEE"/>
    <w:rsid w:val="434D4FB5"/>
    <w:rsid w:val="434FA90C"/>
    <w:rsid w:val="437EA4D5"/>
    <w:rsid w:val="43BBACA1"/>
    <w:rsid w:val="464D6B05"/>
    <w:rsid w:val="46B70A8B"/>
    <w:rsid w:val="47104F4E"/>
    <w:rsid w:val="47B89E50"/>
    <w:rsid w:val="47EF94BB"/>
    <w:rsid w:val="482584C6"/>
    <w:rsid w:val="4974E1CC"/>
    <w:rsid w:val="4A346976"/>
    <w:rsid w:val="4A5C7F4B"/>
    <w:rsid w:val="4B58619A"/>
    <w:rsid w:val="4C443707"/>
    <w:rsid w:val="4CEDB0CE"/>
    <w:rsid w:val="4D27C353"/>
    <w:rsid w:val="4DEF2216"/>
    <w:rsid w:val="4E37CC93"/>
    <w:rsid w:val="4E558025"/>
    <w:rsid w:val="4FA92F0C"/>
    <w:rsid w:val="507FD974"/>
    <w:rsid w:val="50FE27A2"/>
    <w:rsid w:val="51CD7773"/>
    <w:rsid w:val="52F7527E"/>
    <w:rsid w:val="55B6AE6A"/>
    <w:rsid w:val="55E5A405"/>
    <w:rsid w:val="55F4A502"/>
    <w:rsid w:val="575C9B53"/>
    <w:rsid w:val="57747818"/>
    <w:rsid w:val="5858BF84"/>
    <w:rsid w:val="59550042"/>
    <w:rsid w:val="596585EF"/>
    <w:rsid w:val="5993308D"/>
    <w:rsid w:val="59C92D2E"/>
    <w:rsid w:val="5A2A62E3"/>
    <w:rsid w:val="5A582417"/>
    <w:rsid w:val="5AE55FC9"/>
    <w:rsid w:val="5B76C431"/>
    <w:rsid w:val="5C18BA7C"/>
    <w:rsid w:val="5D263933"/>
    <w:rsid w:val="5DCC563B"/>
    <w:rsid w:val="5DF42018"/>
    <w:rsid w:val="5E7F38C9"/>
    <w:rsid w:val="601A97DF"/>
    <w:rsid w:val="61392A1B"/>
    <w:rsid w:val="61AED8E4"/>
    <w:rsid w:val="62471230"/>
    <w:rsid w:val="632A757E"/>
    <w:rsid w:val="6497FA91"/>
    <w:rsid w:val="64C5081C"/>
    <w:rsid w:val="6529934C"/>
    <w:rsid w:val="6550142E"/>
    <w:rsid w:val="65A4D87E"/>
    <w:rsid w:val="65CDA16B"/>
    <w:rsid w:val="6632E483"/>
    <w:rsid w:val="6660D87D"/>
    <w:rsid w:val="668DD996"/>
    <w:rsid w:val="676687F1"/>
    <w:rsid w:val="69C9D70F"/>
    <w:rsid w:val="6A92CD36"/>
    <w:rsid w:val="6AA8D84E"/>
    <w:rsid w:val="6ADF4AE7"/>
    <w:rsid w:val="6BB8167C"/>
    <w:rsid w:val="6CCD333B"/>
    <w:rsid w:val="6CD01A01"/>
    <w:rsid w:val="6D7F2C1B"/>
    <w:rsid w:val="6E6BEA62"/>
    <w:rsid w:val="6EC34173"/>
    <w:rsid w:val="6F42DDCF"/>
    <w:rsid w:val="6F5C7A05"/>
    <w:rsid w:val="6FBCDE51"/>
    <w:rsid w:val="70AE68C0"/>
    <w:rsid w:val="70B598B8"/>
    <w:rsid w:val="71074D4A"/>
    <w:rsid w:val="715657E6"/>
    <w:rsid w:val="7206D474"/>
    <w:rsid w:val="728FF734"/>
    <w:rsid w:val="73566543"/>
    <w:rsid w:val="7420FCAE"/>
    <w:rsid w:val="74840DA7"/>
    <w:rsid w:val="765B1582"/>
    <w:rsid w:val="76A34DB8"/>
    <w:rsid w:val="76AB74A5"/>
    <w:rsid w:val="76B8D025"/>
    <w:rsid w:val="76D5F396"/>
    <w:rsid w:val="79B2388E"/>
    <w:rsid w:val="7BC3FC5E"/>
    <w:rsid w:val="7C03B28F"/>
    <w:rsid w:val="7D5A5BA9"/>
    <w:rsid w:val="7DACA42E"/>
    <w:rsid w:val="7F07AA09"/>
    <w:rsid w:val="7F83ADDE"/>
    <w:rsid w:val="7FADA643"/>
    <w:rsid w:val="7FC840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CE98"/>
  <w15:docId w15:val="{7E5E01C3-352C-4A42-BD5F-E35153ED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22"/>
    <w:pPr>
      <w:spacing w:after="175" w:line="270" w:lineRule="auto"/>
      <w:ind w:left="17"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5A562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 Grid0"/>
    <w:basedOn w:val="TableNormal"/>
    <w:uiPriority w:val="59"/>
    <w:rsid w:val="005A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7F23"/>
  </w:style>
  <w:style w:type="character" w:customStyle="1" w:styleId="eop">
    <w:name w:val="eop"/>
    <w:basedOn w:val="DefaultParagraphFont"/>
    <w:rsid w:val="00DA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41951/School_teachers__pay_and_conditions_201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olicies/getting-more-people-playing-sport/supporting-pages/the-school-ga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national-curriculum-in-england-physical-education-programmes-of-stu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change4life/Pages/change-for-life.aspx" TargetMode="External"/><Relationship Id="rId5" Type="http://schemas.openxmlformats.org/officeDocument/2006/relationships/numbering" Target="numbering.xml"/><Relationship Id="rId15" Type="http://schemas.openxmlformats.org/officeDocument/2006/relationships/hyperlink" Target="https://www.gov.uk/government/publications/national-curriculum-in-england-physical-education-programmes-of-study" TargetMode="External"/><Relationship Id="rId10" Type="http://schemas.openxmlformats.org/officeDocument/2006/relationships/hyperlink" Target="http://www.nhs.uk/change4life/Pages/change-for-life.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gov.uk/government/uploads/system/uploads/attachment_data/file/341951/School_teachers__pay_and_conditions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DF361E9759142819C0A43A19BB1F8" ma:contentTypeVersion="10" ma:contentTypeDescription="Create a new document." ma:contentTypeScope="" ma:versionID="afe03d0aabb5db7f854fc902955aaeb2">
  <xsd:schema xmlns:xsd="http://www.w3.org/2001/XMLSchema" xmlns:xs="http://www.w3.org/2001/XMLSchema" xmlns:p="http://schemas.microsoft.com/office/2006/metadata/properties" xmlns:ns3="1335d7f1-bdcf-4ed8-9483-63e3f7b9188e" xmlns:ns4="60221885-a409-438c-8d87-2a5121e8cc3c" targetNamespace="http://schemas.microsoft.com/office/2006/metadata/properties" ma:root="true" ma:fieldsID="cb73c82935b6f5269c4f7e8dff708395" ns3:_="" ns4:_="">
    <xsd:import namespace="1335d7f1-bdcf-4ed8-9483-63e3f7b9188e"/>
    <xsd:import namespace="60221885-a409-438c-8d87-2a5121e8c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5d7f1-bdcf-4ed8-9483-63e3f7b918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21885-a409-438c-8d87-2a5121e8cc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CDDF-137A-4B50-BAE0-700DCEBA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5d7f1-bdcf-4ed8-9483-63e3f7b9188e"/>
    <ds:schemaRef ds:uri="60221885-a409-438c-8d87-2a5121e8c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98359-DF3C-4337-BD8C-A5B612DB4333}">
  <ds:schemaRefs>
    <ds:schemaRef ds:uri="http://schemas.microsoft.com/sharepoint/v3/contenttype/forms"/>
  </ds:schemaRefs>
</ds:datastoreItem>
</file>

<file path=customXml/itemProps3.xml><?xml version="1.0" encoding="utf-8"?>
<ds:datastoreItem xmlns:ds="http://schemas.openxmlformats.org/officeDocument/2006/customXml" ds:itemID="{3A7B7D55-B9A9-40F8-AAB7-81AA8F952B13}">
  <ds:schemaRefs>
    <ds:schemaRef ds:uri="http://schemas.microsoft.com/office/infopath/2007/PartnerControls"/>
    <ds:schemaRef ds:uri="http://purl.org/dc/terms/"/>
    <ds:schemaRef ds:uri="http://schemas.microsoft.com/office/2006/documentManagement/types"/>
    <ds:schemaRef ds:uri="60221885-a409-438c-8d87-2a5121e8cc3c"/>
    <ds:schemaRef ds:uri="1335d7f1-bdcf-4ed8-9483-63e3f7b9188e"/>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371E692-E2F5-4F6C-87A6-54354343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Manchester</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Redrobe</dc:creator>
  <cp:keywords/>
  <cp:lastModifiedBy>Claire Redrobe</cp:lastModifiedBy>
  <cp:revision>2</cp:revision>
  <dcterms:created xsi:type="dcterms:W3CDTF">2021-01-29T09:12:00Z</dcterms:created>
  <dcterms:modified xsi:type="dcterms:W3CDTF">2021-01-29T09:12:00Z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0x010100C5FDF361E9759142819C0A43A19BB1F8</vt:lpwstr>
  </property>
</Properties>
</file>